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lv-LV"/>
        </w:rPr>
      </w:pPr>
      <w:r w:rsidRPr="00487BE6">
        <w:rPr>
          <w:rFonts w:ascii="Arial" w:eastAsia="Times New Roman" w:hAnsi="Arial" w:cs="Arial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in" o:ole="">
            <v:imagedata r:id="rId7" o:title=""/>
          </v:shape>
          <o:OLEObject Type="Embed" ProgID="Word.Picture.8" ShapeID="_x0000_i1025" DrawAspect="Content" ObjectID="_1571050188" r:id="rId8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87BE6" w:rsidRPr="00487BE6" w:rsidTr="00F60094">
        <w:trPr>
          <w:trHeight w:val="1252"/>
        </w:trPr>
        <w:tc>
          <w:tcPr>
            <w:tcW w:w="9828" w:type="dxa"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</w:pPr>
            <w:r w:rsidRPr="00487BE6"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>VIĻAKAS  NOVADA  DOME</w:t>
            </w:r>
          </w:p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proofErr w:type="spellStart"/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Reģ.Nr</w:t>
            </w:r>
            <w:proofErr w:type="spellEnd"/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. 90009115618</w:t>
            </w:r>
          </w:p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Abrenes  iela 26, Viļaka, Viļakas  nov., LV-4583</w:t>
            </w:r>
          </w:p>
          <w:p w:rsidR="00487BE6" w:rsidRPr="00487BE6" w:rsidRDefault="00487BE6" w:rsidP="00487BE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tālrunis 64507224,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487BE6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fakss</w:t>
              </w:r>
            </w:smartTag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64507208, e-pasts: </w:t>
            </w:r>
            <w:hyperlink r:id="rId9" w:history="1">
              <w:r w:rsidRPr="00487BE6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dome@vilaka.lv</w:t>
              </w:r>
            </w:hyperlink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</w:t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</w:p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487BE6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</w:p>
        </w:tc>
      </w:tr>
    </w:tbl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Viļakā</w:t>
      </w: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 gada </w:t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>27.oktobrī</w:t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155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Nr. 11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/2017</w:t>
      </w:r>
    </w:p>
    <w:p w:rsidR="00487BE6" w:rsidRPr="00487BE6" w:rsidRDefault="00415569" w:rsidP="00487BE6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Nr.18, 16.</w:t>
      </w:r>
      <w:r w:rsidR="00487BE6"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&amp;)</w:t>
      </w:r>
    </w:p>
    <w:p w:rsidR="00487BE6" w:rsidRPr="00487BE6" w:rsidRDefault="00487BE6" w:rsidP="00487BE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87BE6" w:rsidRPr="00487BE6" w:rsidRDefault="00487BE6" w:rsidP="00487B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Viļakas novada pašvaldības 26.01.2017. Saistošajos noteikumos Nr.1/2017</w:t>
      </w:r>
    </w:p>
    <w:p w:rsidR="00487BE6" w:rsidRPr="00487BE6" w:rsidRDefault="00487BE6" w:rsidP="00487B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Viļakas novada pašvaldības 2017.gada budžetu”</w:t>
      </w:r>
    </w:p>
    <w:p w:rsidR="00487BE6" w:rsidRPr="00487BE6" w:rsidRDefault="00487BE6" w:rsidP="00487BE6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487BE6">
        <w:rPr>
          <w:rFonts w:ascii="Times New Roman" w:eastAsia="Times New Roman" w:hAnsi="Times New Roman" w:cs="Times New Roman"/>
          <w:i/>
          <w:color w:val="000000"/>
          <w:lang w:eastAsia="lv-LV"/>
        </w:rPr>
        <w:t> </w:t>
      </w: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487BE6">
        <w:rPr>
          <w:rFonts w:ascii="Times New Roman" w:eastAsia="Times New Roman" w:hAnsi="Times New Roman" w:cs="Times New Roman"/>
          <w:i/>
          <w:lang w:eastAsia="lv-LV"/>
        </w:rPr>
        <w:t>Izdoti saskaņā ar likuma “Par pašvaldībām”</w:t>
      </w: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487BE6">
        <w:rPr>
          <w:rFonts w:ascii="Times New Roman" w:eastAsia="Times New Roman" w:hAnsi="Times New Roman" w:cs="Times New Roman"/>
          <w:i/>
          <w:lang w:eastAsia="lv-LV"/>
        </w:rPr>
        <w:t xml:space="preserve">14.panta 2.daļas 2.punktu, 21.panta 1.daļas </w:t>
      </w: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487BE6">
        <w:rPr>
          <w:rFonts w:ascii="Times New Roman" w:eastAsia="Times New Roman" w:hAnsi="Times New Roman" w:cs="Times New Roman"/>
          <w:i/>
          <w:lang w:eastAsia="lv-LV"/>
        </w:rPr>
        <w:t xml:space="preserve">2.punktu, 46.panta 1.un 2.daļu un likuma </w:t>
      </w:r>
    </w:p>
    <w:p w:rsidR="00487BE6" w:rsidRPr="00487BE6" w:rsidRDefault="00487BE6" w:rsidP="00487BE6">
      <w:pPr>
        <w:spacing w:after="0" w:line="240" w:lineRule="auto"/>
        <w:ind w:left="5940"/>
        <w:rPr>
          <w:rFonts w:ascii="Times New Roman" w:eastAsia="Times New Roman" w:hAnsi="Times New Roman" w:cs="Times New Roman"/>
          <w:i/>
          <w:lang w:eastAsia="lv-LV"/>
        </w:rPr>
      </w:pPr>
      <w:r w:rsidRPr="00487BE6">
        <w:rPr>
          <w:rFonts w:ascii="Times New Roman" w:eastAsia="Times New Roman" w:hAnsi="Times New Roman" w:cs="Times New Roman"/>
          <w:i/>
          <w:lang w:eastAsia="lv-LV"/>
        </w:rPr>
        <w:t>“Par pašvaldību budžetiem“ 16.pantu</w:t>
      </w:r>
    </w:p>
    <w:p w:rsidR="00487BE6" w:rsidRPr="00487BE6" w:rsidRDefault="00487BE6" w:rsidP="00487BE6">
      <w:pPr>
        <w:spacing w:after="0" w:line="240" w:lineRule="auto"/>
        <w:ind w:left="5940"/>
        <w:rPr>
          <w:rFonts w:ascii="Times New Roman" w:eastAsia="Times New Roman" w:hAnsi="Times New Roman" w:cs="Times New Roman"/>
          <w:i/>
          <w:lang w:eastAsia="lv-LV"/>
        </w:rPr>
      </w:pPr>
    </w:p>
    <w:p w:rsidR="00487BE6" w:rsidRPr="00487BE6" w:rsidRDefault="00487BE6" w:rsidP="00487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</w:pPr>
    </w:p>
    <w:p w:rsidR="00487BE6" w:rsidRPr="00487BE6" w:rsidRDefault="00487BE6" w:rsidP="00487BE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grozījumus Viļakas novada pašvaldības 2017.gada budžetā: </w:t>
      </w:r>
    </w:p>
    <w:p w:rsidR="00487BE6" w:rsidRP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Pamatbudžeta ieņēmumus palielināt par –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550 689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Nr.1;</w:t>
      </w:r>
    </w:p>
    <w:p w:rsidR="00487BE6" w:rsidRP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izdevumus palielināt par </w:t>
      </w:r>
      <w:r w:rsidRPr="00487B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</w:t>
      </w:r>
      <w:r w:rsidRPr="00487B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661 079</w:t>
      </w:r>
      <w:r w:rsidRPr="00487B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87B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EUR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 un Nr.2;</w:t>
      </w:r>
    </w:p>
    <w:p w:rsidR="00C758EB" w:rsidRDefault="00C758EB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Naudas līdzekļu atlikums gada beigās – </w:t>
      </w: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19730 EUR;</w:t>
      </w:r>
    </w:p>
    <w:p w:rsid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saņemtos aizņēmumus palielināt par – 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81 881 EUR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pielikumu Nr.1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487BE6" w:rsidRP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Ziedojumu budžeta ieņēmumus palielināt par – 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1745 EUR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Nr.3;</w:t>
      </w:r>
    </w:p>
    <w:p w:rsidR="00487BE6" w:rsidRP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Ziedojumu budžeta izdevumus palielināt par – 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1745 EUR, 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pielikumu Nr.3;</w:t>
      </w:r>
    </w:p>
    <w:p w:rsidR="00487BE6" w:rsidRPr="00487BE6" w:rsidRDefault="00487BE6" w:rsidP="00487BE6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grozījumus speciālajā budžetā saskaņā ar pielikumu Nr.4.</w:t>
      </w:r>
    </w:p>
    <w:p w:rsidR="00487BE6" w:rsidRPr="00487BE6" w:rsidRDefault="00487BE6" w:rsidP="0048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</w:t>
      </w:r>
    </w:p>
    <w:p w:rsidR="00487BE6" w:rsidRPr="00487BE6" w:rsidRDefault="00487BE6" w:rsidP="0048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</w:t>
      </w:r>
      <w:smartTag w:uri="urn:schemas-microsoft-com:office:smarttags" w:element="PersonName">
        <w:r w:rsidRPr="00487BE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 xml:space="preserve">Sergejs </w:t>
        </w:r>
        <w:proofErr w:type="spellStart"/>
        <w:r w:rsidRPr="00487BE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Maksimovs</w:t>
        </w:r>
      </w:smartTag>
      <w:proofErr w:type="spellEnd"/>
    </w:p>
    <w:p w:rsidR="00487BE6" w:rsidRPr="00487BE6" w:rsidRDefault="00487BE6" w:rsidP="00487BE6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487BE6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>Pielikums Nr.1</w:t>
      </w:r>
    </w:p>
    <w:p w:rsidR="00487BE6" w:rsidRPr="00487BE6" w:rsidRDefault="00415569" w:rsidP="00487BE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Nr.11/2017</w:t>
      </w:r>
    </w:p>
    <w:p w:rsidR="00487BE6" w:rsidRPr="00487BE6" w:rsidRDefault="00487BE6" w:rsidP="00487BE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487BE6" w:rsidRPr="00487BE6" w:rsidRDefault="00487BE6" w:rsidP="00487BE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26.01.2017. Saistošajos noteikumos Nr.1/2017</w:t>
      </w:r>
    </w:p>
    <w:p w:rsidR="00487BE6" w:rsidRPr="00487BE6" w:rsidRDefault="00487BE6" w:rsidP="00487BE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2017.gada budžetu”” </w:t>
      </w:r>
    </w:p>
    <w:p w:rsidR="00487BE6" w:rsidRPr="00487BE6" w:rsidRDefault="00487BE6" w:rsidP="00487B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Viļakas novada pašvaldības 2017. gada pamatbudžets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4999"/>
        <w:gridCol w:w="1128"/>
        <w:gridCol w:w="1194"/>
        <w:gridCol w:w="1150"/>
        <w:gridCol w:w="1192"/>
      </w:tblGrid>
      <w:tr w:rsidR="00487BE6" w:rsidRPr="00487BE6" w:rsidTr="00915845">
        <w:trPr>
          <w:trHeight w:val="900"/>
        </w:trPr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Rādītāju nosaukumi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Budžeta kategoriju kodi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Apstiprināts 2017. gadam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Grozījumi (+/-)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Precizētais 2017. gada budžets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 IEŅĒMUMI - kopā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5021066,00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550689,00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5571755,00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IENĀKUMA NODOKĻI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1753262,00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1753262,00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Ieņēmumi no iedzīvotāju ienākuma nodokļa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1.1.0.0.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1753262,00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1753262,00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220435,00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Nekustamā īpašuma nodoklis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4.1.0.0.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220435,00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(PAŠVALDĪBU) NODEVAS UN KANCELEJAS NODEVAS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5554,00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5568,00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9.4.0.0.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2954,00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2968,00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Pašvaldību nodevas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9.5.0.0.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2600,00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NAUDAS SODI UN SANKCIJAS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Naudas sodi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10.1.0.0.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NENODOKĻU IEŅĒMUMI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569,00</w:t>
            </w:r>
          </w:p>
        </w:tc>
      </w:tr>
      <w:tr w:rsidR="00487BE6" w:rsidRPr="00487BE6" w:rsidTr="00915845">
        <w:trPr>
          <w:trHeight w:val="414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Nenodokļu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ieņēmumi un ieņēmumi no zaudējumu atlīdzībām un kompensācijām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12.2.0.0.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Dažādi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nenodokļu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12.3.0.0.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517,00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23969,00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32140,00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13.1.0.0.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12531,00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13.2.0.0.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8384,00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Ieņēmumi no pašvaldību kustamā īpašuma un mantas realizācijas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13.4.0.0.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-2775,00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11225,00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2487465,00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523528,00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3010993,00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Pašvaldību saņemtie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18.6.0.0.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2487465,00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523528,00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3010993,00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PAŠVALDĪBU BUDŽETU TRANSFERTI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92754,00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Pašvaldību saņemtie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 citām pašvaldībām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19.2.0.0.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92754,00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Budžeta iestāžu ieņēmumi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442383,00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455811,00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Budžeta iestādes ieņēmumi no ārvalstu finanšu palīdzības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21.1.0.0.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3133,00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21.3.0.0.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441620,00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450543,00</w:t>
            </w:r>
          </w:p>
        </w:tc>
      </w:tr>
      <w:tr w:rsidR="00487BE6" w:rsidRPr="00487BE6" w:rsidTr="00915845">
        <w:trPr>
          <w:trHeight w:val="7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21.4.0.0.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2135,00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II IZDEVUMI - kopā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5786250,00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661079,00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6447329,00</w:t>
            </w:r>
          </w:p>
        </w:tc>
      </w:tr>
      <w:tr w:rsidR="00487BE6" w:rsidRPr="00487BE6" w:rsidTr="00915845">
        <w:trPr>
          <w:trHeight w:val="247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Izdevumi atbilstoši funkcionālajām kategorijām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Vispārējie valdības dienesti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724930,00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-3451,00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721479,00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559678,00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270418,00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830096,00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33032,00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-1218,00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31814,00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Teritoriju un mājokļu apsaimniekošana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646012,00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-6630,00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639382,00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16001,00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12582,00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28583,00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Atpūta, kultūra un reliģija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693604,00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707557,00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2459124,00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363259,00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2822383,00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653869,00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666035,00</w:t>
            </w:r>
          </w:p>
        </w:tc>
      </w:tr>
      <w:tr w:rsidR="00487BE6" w:rsidRPr="00487BE6" w:rsidTr="00915845">
        <w:trPr>
          <w:trHeight w:val="227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Izdevumi atbilstoši ekonomiskajām kategorijām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3354623,00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343348,00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3697971,00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Atalgojums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2658807,00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275297,00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2934104,00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695816,00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68051,00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763867,00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1176047,00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1219550,00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10191,00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Pakalpojumi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511708,00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547951,00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616857,00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625728,00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Izdevumi periodikas iegādei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5811,00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5872,00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Budžeta iestāžu nodokļu maksājumi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2500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31253,00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-1445,00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29808,00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51602,00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56339,00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3200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51602,00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56339,00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17694,00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17694,00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Pārējie procentu maksājumi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4300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17694,00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17694,00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909489,00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225397,00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1134886,00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Nemateriālie ieguldījumi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5100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4349,00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Pamatlīdzekļi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5200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905332,00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225205,00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1130537,00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171361,00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209630,00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Pensijas un sociālie pabalsti naudā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6200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164277,00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35489,00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199766,00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6400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7084,00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9864,00</w:t>
            </w:r>
          </w:p>
        </w:tc>
      </w:tr>
      <w:tr w:rsidR="00487BE6" w:rsidRPr="00487BE6" w:rsidTr="00915845">
        <w:trPr>
          <w:trHeight w:val="6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105434,00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111259,00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Pašvaldību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7200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105434,00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111259,00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Ieņēmumu pārsniegums (+) deficīts (-) (I-II)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-765184,00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-110390,00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-875574,00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FINANSĒŠANA - kopā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765184,00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110390,00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875574,00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264774,00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294210,00</w:t>
            </w:r>
          </w:p>
        </w:tc>
      </w:tr>
      <w:tr w:rsidR="00487BE6" w:rsidRPr="00487BE6" w:rsidTr="00915845">
        <w:trPr>
          <w:trHeight w:val="223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Naudas līdzekļi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F21010000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374,00</w:t>
            </w:r>
          </w:p>
        </w:tc>
      </w:tr>
      <w:tr w:rsidR="00487BE6" w:rsidRPr="00487BE6" w:rsidTr="00915845">
        <w:trPr>
          <w:trHeight w:val="175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Pieprasījuma noguldījumi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F22010000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264400,00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293836,00</w:t>
            </w:r>
          </w:p>
        </w:tc>
      </w:tr>
      <w:tr w:rsidR="00487BE6" w:rsidRPr="00487BE6" w:rsidTr="00915845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F40020000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500410,00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581364,00</w:t>
            </w:r>
          </w:p>
        </w:tc>
      </w:tr>
      <w:tr w:rsidR="00487BE6" w:rsidRPr="00487BE6" w:rsidTr="00915845">
        <w:trPr>
          <w:trHeight w:val="329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Saņemtie aizņēmumi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F40020010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681093,00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762974,00</w:t>
            </w:r>
          </w:p>
        </w:tc>
      </w:tr>
      <w:tr w:rsidR="00487BE6" w:rsidRPr="00487BE6" w:rsidTr="00915845">
        <w:trPr>
          <w:trHeight w:val="70"/>
        </w:trPr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Saņemto aizņēmumu atmaksa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F40020020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180683,00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181610,00</w:t>
            </w:r>
          </w:p>
        </w:tc>
      </w:tr>
    </w:tbl>
    <w:p w:rsidR="00487BE6" w:rsidRPr="00487BE6" w:rsidRDefault="00487BE6" w:rsidP="00487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S.Maksimovs</w:t>
      </w:r>
      <w:proofErr w:type="spellEnd"/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                        </w:t>
      </w:r>
      <w:r w:rsidRPr="00487BE6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Pielikums Nr.2</w:t>
      </w:r>
    </w:p>
    <w:p w:rsidR="00487BE6" w:rsidRPr="00487BE6" w:rsidRDefault="00415569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Nr.11/2017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26.01.2017. Saistošajos noteikumos Nr.1/2017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2017.gada budžetu””  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Viļakas novada pašvaldības 2017. gada pamatbudžeta izdevumi</w:t>
      </w: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4320"/>
        <w:gridCol w:w="1100"/>
        <w:gridCol w:w="1000"/>
        <w:gridCol w:w="1000"/>
        <w:gridCol w:w="1000"/>
      </w:tblGrid>
      <w:tr w:rsidR="00487BE6" w:rsidRPr="00487BE6" w:rsidTr="00F60094">
        <w:trPr>
          <w:trHeight w:val="390"/>
          <w:jc w:val="center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Apstiprināts 2017. gadam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2017. gada budžets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5786250,00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661079,00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6447329,00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100 Vecumu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5632,00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103 Vecumu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104 Šķilbēnu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106 Dotācijas pārejām organizācijām, biedrībām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23087,00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23087,00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 Viļakas pilsētas labiekārtošana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230683,00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-12379,00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218304,00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117883,00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117883,00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54133,00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55737,00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58667,00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44684,00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 Žīguru pārvaldes pašvaldības 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5063,00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5063,00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111 Pensionāru Saieta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14532,00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9902,00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112 Kupravas feldšeru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5580,00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113 Kupravas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49223,00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19011,00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30212,00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115 Viļakas novada izglītības iestāžu infrastruktūras uzlabošana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-121800,00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117 Šķilbēnu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118 Medņevas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119 Novada komisijas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 Bāriņtiesa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60060,00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5234,00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 Viļakas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nov.valsts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un pašvaldības VKAC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12505,00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121 Žīguru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soc.pabalsti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28305,00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122 Susāji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soc.pabalsti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15893,00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15893,00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123 Šķilbēnu sociālās aprūpes māja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146135,00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146135,00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96954,00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46751,00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46751,00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124 Ceļa izdevumi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-65570,00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71070,00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-71070,00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125 Datorspeciālists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17824,00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14474,00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126 Šķilbēnu pagasta kultūras centrs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Rekova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16969,00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10187,00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127 Tautas mākslas kolektīvu vadītāju mērķdotācija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129 Susāju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-792,00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1879,00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 Viļakas pilsētas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29034,00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130 Vecumu mežsaimniecība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132 Psihologs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11402,00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10580,00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137 Vecumu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9710,00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138 Skolēnu pārvadāšana Viļaka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20631,00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11176,00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14 Viļakas teritorijas apsaimniekošana -Balvu iela 2C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146 Kupravas sociālie pabalsti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18216,00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-4916,00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-4916,00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148 Atbalsts lauksaimniecībai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149 Atbalsts uzņēmējiem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 "Proti un dari" projekts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153 Sociālās palīdzības dienests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108611,00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89985,00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87915,00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14468,00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5309,00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157 Dzimtsarakstu nodaļa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17107,00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15492,00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158 Būvvalde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20305,00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20305,00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160 Viļakas pilsētas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161 Kupravas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163 Sociālā māja Viļakā Pļavu ielā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5584,00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5584,00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164 Viļakas bērnu un jaunatnes sporta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57771,00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57771,00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32434,00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32434,00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24331,00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166 Žīguru sporta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5303,00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3612,00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169 Ielu un ceļu remonts - PB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274500,00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236209,00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510709,00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274500,00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236209,00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510709,00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 Pašvaldību vēlēšanas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19000,00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18952,00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171 Skolēnu pārvadāšana Susāji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31034,00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14884,00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172 Sporta skola no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67127,00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67127,00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173 Skolēnu pārvadāšana Šķilbēni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28528,00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29438,00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174 Žīguru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7767,00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7624,00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175 Šķilbēnu kultūras centra izveidošana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68361,00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68361,00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 Viļakas jauniešu iniciatīvu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16679,00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4869,00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183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Soc.dz.māja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Skolas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185 Algotie pagaidu sabiedriskie darbi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66594,00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95458,00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28814,00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93326,00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83,00</w:t>
            </w:r>
          </w:p>
        </w:tc>
      </w:tr>
      <w:tr w:rsidR="00487BE6" w:rsidRPr="00487BE6" w:rsidTr="00F60094">
        <w:trPr>
          <w:trHeight w:val="45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187 Nodarbinātības pasākumi vasaras brīvlaikā                                                                                                  Nodarbinātības pasākumi vasarā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-1688,00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190 Tūrisma informācijas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46941,00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28265,00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 Viļakas novada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55214,00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40597,00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40597,00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10661,00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206 Asistents-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soc.aprūpei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26844,00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207 A/m VW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Caravelle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HU2714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208 A/m VW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Caravelle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HF8893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13281,00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4642,00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209 Žīguru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sociālo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28988,00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28988,00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210 Žīguru komunālā saimniecība - 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211 Žīguru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16305,00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19021,00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13272,00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3949,00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212 Vecumu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213 Vecumu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214 Vecumu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10241,00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14424,00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12814,00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215 Vecumu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18922,00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18922,00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16627,00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216 Kupravas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217 Kupravas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218 Kupravas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68662,00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26419,00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42243,00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219 Kupravas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izglītības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78000,00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78000,00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 Šķilbēnu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1668,00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222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Rekavas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2587,00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223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Rekavas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224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Rekavas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44862,00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44687,00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16711,00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225 Upītes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226 Upītes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227 Šķilbēnu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15589,00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6689,00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228 Medņevas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229 Medņevas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6956,00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6536,00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 Latgales programmas projekti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 Medņevas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8711,00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7260,00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231 A/m FORD Transit430 FC2993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-2585,00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232 Žīguru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59368,00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38377,00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38377,00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25 Novada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terit.darb.un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pakalp.vadība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27 Specializētā a/m Volvo V70 reģ.nr.KF9076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28 Viļakas pilsētas teritorija Pils iela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75131,00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81180,00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75131,00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81180,00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 Viļakas VĢ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305471,00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74230,00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379701,00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240862,00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72676,00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313538,00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62189,00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63743,00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 Izglītības, kultūras un sporta pārvalde-izglītība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55421,00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55421,00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5192,00</w:t>
            </w:r>
          </w:p>
        </w:tc>
      </w:tr>
      <w:tr w:rsidR="00487BE6" w:rsidRPr="00487BE6" w:rsidTr="00F60094">
        <w:trPr>
          <w:trHeight w:val="45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30G Projekts "Atbalsts priekšlaicīgas mācību pārtraukšanas samazināšanai"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884,00</w:t>
            </w:r>
          </w:p>
        </w:tc>
      </w:tr>
      <w:tr w:rsidR="00487BE6" w:rsidRPr="00487BE6" w:rsidTr="00F60094">
        <w:trPr>
          <w:trHeight w:val="45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30I Projekts "Karjeras atbalsts vispārējās un profesionālās izglītības iestādēs"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30K Projekts "Latvijas skolas soma"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30M Projekts "Atbalsts izglītojamo individuālo kompetenču attīstībai"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5959,00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31 Izglītības, kultūras un sporta pārvalde-kultūra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37125,00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33 Izglītības, kultūras un sporta pārvalde-interešu 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34 Izglītības, kultūras un sporta pārvalde-metodiskais darbs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35 Parāda darījumi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26017,00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17694,00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38 Šķilbēnu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6311,00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39 Viļakas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5246,00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2413,00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41 Vecumu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5302,00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1597,00</w:t>
            </w:r>
          </w:p>
        </w:tc>
      </w:tr>
      <w:tr w:rsidR="00487BE6" w:rsidRPr="00487BE6" w:rsidTr="00F60094">
        <w:trPr>
          <w:trHeight w:val="525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44 Projekts "Veselības veicināšanas un slimību profilakses pasākumi Viļakas novadā"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45 Viļakas novada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-1221,00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40019,00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20069,00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8646,00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11304,00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49 Viļakas NMP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 Viļakas p/skola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163388,00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79958,00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243346,00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133198,00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168554,00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30255,00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44537,00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51 Viļakas sociālās aprūpes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178244,00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-4281,00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173963,00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116282,00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116282,00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54629,00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 Kupravas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53 Kupravas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9272,00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54 Kupravas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11252,00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55 Kupravas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34325,00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23633,00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10692,00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56 Viduču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227654,00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97750,00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325404,00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182724,00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225577,00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54677,00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56357,00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57 Medņevas PII Pasaciņa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163971,00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182093,00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151126,00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11172,00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58 Medņevas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45551,00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10236,00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59 Medņevas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10927,00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2644,00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60 Medņevas jaunatnes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inic.c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 "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Sauleszieds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11977,00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8334,00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61 Medņevas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37362,00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37362,00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24882,00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63 Kultūrvēsturiskā lauku sēta "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Vēršukalns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8803,00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64 Susāju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25335,00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19135,00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65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Rekavas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vidusskola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326545,00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105423,00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431968,00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83413,00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336365,00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70511,00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66538,00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29065,00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66 Upītes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134927,00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30626,00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165553,00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109801,00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23032,00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132833,00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25126,00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7594,00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67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Rekavas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10479,00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7086,00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 Viļakas PII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162452,00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181430,00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134630,00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142957,00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25376,00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25596,00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12877,00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70 Upītes feldšeru-vecmāšu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10421,00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8052,00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71 Nemateriālās kultūras mantojuma centrs "Upīte" -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26820,00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72 Nemateriālās kultūras mantojuma centrs "Upīte" -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2846,00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73 Nemateriālās kultūras mantojuma centrs "Upīte" -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6672,00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74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Balkanu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Dabas parks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82559,00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-1284,00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81275,00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19757,00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54434,00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49988,00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75 Šķilbēnu iniciatīvu centrs "Zvaniņi"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76 Šķilbēnu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35523,00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35938,00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77 Mežvidu pamatskolas 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78 Vecumu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6812,00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 Viļakas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-53109,00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128261,00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41641,00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14381,00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125348,00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-53109,00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72239,00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80 Vecumu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33764,00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26869,00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26869,00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82 Projekts "Green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Railway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 Viļakas mūzikas un mākslas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39043,00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39483,00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33421,00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33421,00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4692,00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4692,00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90 Žīguru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174724,00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119402,00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142691,00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91 Žīguru PII Lācītis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84459,00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126695,00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72771,00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14895,00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39029,00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92 Žīguru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46266,00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46266,00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30362,00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93 Žīguru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10621,00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7565,00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94 Žīguru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30802,00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23752,00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95 Viļakas novada 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475612,00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470999,00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372956,00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95016,00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96 Medņevas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10878,00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7547,00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97 Susāju pārvaldes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4551,00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1423,00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98 Viļakas MMS - Kultūras ministrijas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38739,00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123922,00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85116,00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123855,00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99 Borisovas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15221,00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13721,00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3631,00</w:t>
            </w:r>
          </w:p>
        </w:tc>
      </w:tr>
    </w:tbl>
    <w:p w:rsidR="00415569" w:rsidRDefault="00415569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S.Maksimovs</w:t>
      </w:r>
      <w:proofErr w:type="spellEnd"/>
    </w:p>
    <w:p w:rsidR="00487BE6" w:rsidRPr="00487BE6" w:rsidRDefault="00487BE6" w:rsidP="0048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 xml:space="preserve">                                                              Pielikums Nr.3</w:t>
      </w:r>
    </w:p>
    <w:p w:rsidR="00487BE6" w:rsidRPr="00487BE6" w:rsidRDefault="00415569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Nr.11/2017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26.01.2017..Saistošajos noteikumos Nr.1/2017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2017.gada budžetu””   </w:t>
      </w: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Viļakas novada pašvaldības 2017. gada ziedojumu un dāvinājumu budžets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260"/>
        <w:gridCol w:w="1100"/>
        <w:gridCol w:w="1000"/>
        <w:gridCol w:w="1000"/>
        <w:gridCol w:w="1000"/>
      </w:tblGrid>
      <w:tr w:rsidR="00487BE6" w:rsidRPr="00487BE6" w:rsidTr="00F60094">
        <w:trPr>
          <w:trHeight w:val="390"/>
          <w:jc w:val="center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2017. gadam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2017. gada budžets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9490,00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11235,00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Saņemtie ziedojumi un dāvinājumi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11235,00</w:t>
            </w:r>
          </w:p>
        </w:tc>
      </w:tr>
      <w:tr w:rsidR="00487BE6" w:rsidRPr="00487BE6" w:rsidTr="00F60094">
        <w:trPr>
          <w:trHeight w:val="45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23.4.0.0.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23.5.0.0.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11335,00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1745,00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13080,00</w:t>
            </w:r>
          </w:p>
        </w:tc>
      </w:tr>
      <w:tr w:rsidR="00487BE6" w:rsidRPr="00487BE6" w:rsidTr="00F60094">
        <w:trPr>
          <w:trHeight w:val="211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Teritoriju un mājokļu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Atpūta, kultūra un reliģija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08.000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8190,00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Sociālā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55,00</w:t>
            </w:r>
          </w:p>
        </w:tc>
      </w:tr>
      <w:tr w:rsidR="00487BE6" w:rsidRPr="00487BE6" w:rsidTr="00F60094">
        <w:trPr>
          <w:trHeight w:val="26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8662,00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2785,00</w:t>
            </w:r>
          </w:p>
        </w:tc>
      </w:tr>
      <w:tr w:rsidR="00487BE6" w:rsidRPr="00487BE6" w:rsidTr="00F60094">
        <w:trPr>
          <w:trHeight w:val="45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-2339,00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5877,00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4418,00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4418,00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-1845,00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-1845,00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1845,00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1845,00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1845,00</w:t>
            </w:r>
          </w:p>
        </w:tc>
      </w:tr>
    </w:tbl>
    <w:p w:rsidR="00487BE6" w:rsidRPr="00487BE6" w:rsidRDefault="00487BE6" w:rsidP="00487B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15569" w:rsidRDefault="00415569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S.Maksimovs</w:t>
      </w:r>
      <w:proofErr w:type="spellEnd"/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7BE6" w:rsidRPr="00487BE6" w:rsidRDefault="00487BE6" w:rsidP="0048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 xml:space="preserve">                                             Pielikums Nr.4</w:t>
      </w:r>
    </w:p>
    <w:p w:rsidR="00487BE6" w:rsidRPr="00487BE6" w:rsidRDefault="00415569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Nr.11/2017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>26.01.2017..Saistošajos noteikumos Nr.1/2017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2017.gada budžetu”” 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7B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</w:p>
    <w:p w:rsidR="00487BE6" w:rsidRPr="00487BE6" w:rsidRDefault="00487BE6" w:rsidP="00487BE6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Viļakas novada pašvaldības 2017. gada speciālais budžets</w:t>
      </w:r>
    </w:p>
    <w:p w:rsidR="00487BE6" w:rsidRPr="00487BE6" w:rsidRDefault="00487BE6" w:rsidP="00487BE6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980"/>
        <w:gridCol w:w="1100"/>
        <w:gridCol w:w="1066"/>
        <w:gridCol w:w="1000"/>
        <w:gridCol w:w="1066"/>
      </w:tblGrid>
      <w:tr w:rsidR="00487BE6" w:rsidRPr="00487BE6" w:rsidTr="00F60094">
        <w:trPr>
          <w:trHeight w:val="390"/>
          <w:jc w:val="center"/>
        </w:trPr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2017. gadam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2017. gada budžets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236888,00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236888,00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487BE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NODOKĻI PAR PAKALPOJUMIEM UN PRECĒM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5.0.0.0.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12100,00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5.5.0.0.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12100,00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Valsts budžeta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transferti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224788,00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224788,00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</w:t>
            </w:r>
            <w:proofErr w:type="spellStart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transferti</w:t>
            </w:r>
            <w:proofErr w:type="spellEnd"/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224788,00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274659,00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274659,00</w:t>
            </w:r>
          </w:p>
        </w:tc>
      </w:tr>
      <w:tr w:rsidR="00487BE6" w:rsidRPr="00487BE6" w:rsidTr="00F60094">
        <w:trPr>
          <w:trHeight w:val="40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253989,00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253989,00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20670,00</w:t>
            </w:r>
          </w:p>
        </w:tc>
      </w:tr>
      <w:tr w:rsidR="00487BE6" w:rsidRPr="00487BE6" w:rsidTr="00F60094">
        <w:trPr>
          <w:trHeight w:val="40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20510,00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16593,00</w:t>
            </w:r>
          </w:p>
        </w:tc>
      </w:tr>
      <w:tr w:rsidR="00487BE6" w:rsidRPr="00487BE6" w:rsidTr="00F60094">
        <w:trPr>
          <w:trHeight w:val="495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3917,00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152870,00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-31912,00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120958,00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139360,00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-33432,00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105928,00</w:t>
            </w:r>
          </w:p>
        </w:tc>
      </w:tr>
      <w:tr w:rsidR="00487BE6" w:rsidRPr="00487BE6" w:rsidTr="00F60094">
        <w:trPr>
          <w:trHeight w:val="465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15030,00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31912,00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133191,00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31912,00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133191,00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-37771,00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-37771,00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37771,00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37771,00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59160,00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59160,00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59160,00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-21389,00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-21389,00</w:t>
            </w:r>
          </w:p>
        </w:tc>
      </w:tr>
      <w:tr w:rsidR="00487BE6" w:rsidRPr="00487BE6" w:rsidTr="00F60094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Saņemto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BE6" w:rsidRPr="00487BE6" w:rsidRDefault="00487BE6" w:rsidP="0048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8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21389,00</w:t>
            </w:r>
          </w:p>
        </w:tc>
      </w:tr>
    </w:tbl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5569" w:rsidRDefault="00415569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487BE6">
        <w:rPr>
          <w:rFonts w:ascii="Times New Roman" w:eastAsia="Times New Roman" w:hAnsi="Times New Roman" w:cs="Times New Roman"/>
          <w:sz w:val="24"/>
          <w:szCs w:val="24"/>
          <w:lang w:eastAsia="lv-LV"/>
        </w:rPr>
        <w:t>S.Maksimovs</w:t>
      </w:r>
      <w:proofErr w:type="spellEnd"/>
    </w:p>
    <w:p w:rsidR="00487BE6" w:rsidRPr="00487BE6" w:rsidRDefault="00487BE6" w:rsidP="0048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7BE6" w:rsidRPr="00487BE6" w:rsidRDefault="00487BE6" w:rsidP="00487BE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7BE6" w:rsidRPr="00487BE6" w:rsidRDefault="00487BE6" w:rsidP="00487BE6">
      <w:pPr>
        <w:spacing w:after="200" w:line="276" w:lineRule="auto"/>
        <w:rPr>
          <w:rFonts w:ascii="Calibri" w:eastAsia="Calibri" w:hAnsi="Calibri" w:cs="Times New Roman"/>
        </w:rPr>
      </w:pPr>
    </w:p>
    <w:p w:rsidR="009C3CFA" w:rsidRDefault="009C3CFA"/>
    <w:sectPr w:rsidR="009C3CFA" w:rsidSect="00E95561"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56" w:rsidRDefault="00397D56">
      <w:pPr>
        <w:spacing w:after="0" w:line="240" w:lineRule="auto"/>
      </w:pPr>
      <w:r>
        <w:separator/>
      </w:r>
    </w:p>
  </w:endnote>
  <w:endnote w:type="continuationSeparator" w:id="0">
    <w:p w:rsidR="00397D56" w:rsidRDefault="003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6" w:rsidRDefault="00487BE6" w:rsidP="002A667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128B6" w:rsidRDefault="00397D56" w:rsidP="002A667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6" w:rsidRDefault="00397D56" w:rsidP="002A667C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56" w:rsidRDefault="00397D56">
      <w:pPr>
        <w:spacing w:after="0" w:line="240" w:lineRule="auto"/>
      </w:pPr>
      <w:r>
        <w:separator/>
      </w:r>
    </w:p>
  </w:footnote>
  <w:footnote w:type="continuationSeparator" w:id="0">
    <w:p w:rsidR="00397D56" w:rsidRDefault="003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51" w:rsidRDefault="00487BE6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915845">
      <w:rPr>
        <w:noProof/>
      </w:rPr>
      <w:t>15</w:t>
    </w:r>
    <w:r>
      <w:fldChar w:fldCharType="end"/>
    </w:r>
  </w:p>
  <w:p w:rsidR="00DB5A51" w:rsidRDefault="00397D5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6AC"/>
    <w:multiLevelType w:val="hybridMultilevel"/>
    <w:tmpl w:val="94DA148C"/>
    <w:lvl w:ilvl="0" w:tplc="E250C4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0647A87"/>
    <w:multiLevelType w:val="hybridMultilevel"/>
    <w:tmpl w:val="0DBAFB9C"/>
    <w:lvl w:ilvl="0" w:tplc="AFF24EBE">
      <w:numFmt w:val="bullet"/>
      <w:lvlText w:val="–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225B4"/>
    <w:multiLevelType w:val="hybridMultilevel"/>
    <w:tmpl w:val="D9540B68"/>
    <w:lvl w:ilvl="0" w:tplc="98162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0F9C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CB75C6A"/>
    <w:multiLevelType w:val="hybridMultilevel"/>
    <w:tmpl w:val="B4D03F74"/>
    <w:lvl w:ilvl="0" w:tplc="BA04E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5369D"/>
    <w:multiLevelType w:val="hybridMultilevel"/>
    <w:tmpl w:val="D52A42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057ACA"/>
    <w:multiLevelType w:val="multilevel"/>
    <w:tmpl w:val="F9C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81716"/>
    <w:multiLevelType w:val="hybridMultilevel"/>
    <w:tmpl w:val="75640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E2AEF"/>
    <w:multiLevelType w:val="multilevel"/>
    <w:tmpl w:val="E3D29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3A1BB0"/>
    <w:multiLevelType w:val="hybridMultilevel"/>
    <w:tmpl w:val="4A9817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53663B"/>
    <w:multiLevelType w:val="hybridMultilevel"/>
    <w:tmpl w:val="86BE99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5EC1"/>
    <w:multiLevelType w:val="hybridMultilevel"/>
    <w:tmpl w:val="3E84DFAC"/>
    <w:lvl w:ilvl="0" w:tplc="0E4CDF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370B7"/>
    <w:multiLevelType w:val="hybridMultilevel"/>
    <w:tmpl w:val="D6CA84E8"/>
    <w:lvl w:ilvl="0" w:tplc="43428E6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2B5669"/>
    <w:multiLevelType w:val="hybridMultilevel"/>
    <w:tmpl w:val="E342FD96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B31936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9B767F3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B94DA2"/>
    <w:multiLevelType w:val="hybridMultilevel"/>
    <w:tmpl w:val="371698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B4A80"/>
    <w:multiLevelType w:val="multilevel"/>
    <w:tmpl w:val="D478B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19" w15:restartNumberingAfterBreak="0">
    <w:nsid w:val="4C0E7FC5"/>
    <w:multiLevelType w:val="hybridMultilevel"/>
    <w:tmpl w:val="CB12E616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5154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8E13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726AC9"/>
    <w:multiLevelType w:val="multilevel"/>
    <w:tmpl w:val="D2DE2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4AC05E4"/>
    <w:multiLevelType w:val="multilevel"/>
    <w:tmpl w:val="75A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F4147"/>
    <w:multiLevelType w:val="hybridMultilevel"/>
    <w:tmpl w:val="642A2D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F35"/>
    <w:multiLevelType w:val="multilevel"/>
    <w:tmpl w:val="C0E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86F6BE1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3BE3372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B502468"/>
    <w:multiLevelType w:val="hybridMultilevel"/>
    <w:tmpl w:val="B986E8F0"/>
    <w:lvl w:ilvl="0" w:tplc="43428E6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D297EB6"/>
    <w:multiLevelType w:val="multilevel"/>
    <w:tmpl w:val="8078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1423D4E"/>
    <w:multiLevelType w:val="hybridMultilevel"/>
    <w:tmpl w:val="56A0BA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C3063"/>
    <w:multiLevelType w:val="hybridMultilevel"/>
    <w:tmpl w:val="F6C214AE"/>
    <w:lvl w:ilvl="0" w:tplc="43428E6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582438E"/>
    <w:multiLevelType w:val="multilevel"/>
    <w:tmpl w:val="D44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6F3FAB"/>
    <w:multiLevelType w:val="hybridMultilevel"/>
    <w:tmpl w:val="D9BEE26C"/>
    <w:lvl w:ilvl="0" w:tplc="3FD2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82A3F6B"/>
    <w:multiLevelType w:val="hybridMultilevel"/>
    <w:tmpl w:val="F61085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002B0"/>
    <w:multiLevelType w:val="hybridMultilevel"/>
    <w:tmpl w:val="44B8D038"/>
    <w:lvl w:ilvl="0" w:tplc="EDAA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6A7625"/>
    <w:multiLevelType w:val="multilevel"/>
    <w:tmpl w:val="A77A6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9"/>
  </w:num>
  <w:num w:numId="5">
    <w:abstractNumId w:val="19"/>
  </w:num>
  <w:num w:numId="6">
    <w:abstractNumId w:val="35"/>
  </w:num>
  <w:num w:numId="7">
    <w:abstractNumId w:val="34"/>
  </w:num>
  <w:num w:numId="8">
    <w:abstractNumId w:val="36"/>
  </w:num>
  <w:num w:numId="9">
    <w:abstractNumId w:val="17"/>
  </w:num>
  <w:num w:numId="10">
    <w:abstractNumId w:val="30"/>
  </w:num>
  <w:num w:numId="11">
    <w:abstractNumId w:val="4"/>
  </w:num>
  <w:num w:numId="12">
    <w:abstractNumId w:val="1"/>
  </w:num>
  <w:num w:numId="13">
    <w:abstractNumId w:val="32"/>
  </w:num>
  <w:num w:numId="14">
    <w:abstractNumId w:val="7"/>
  </w:num>
  <w:num w:numId="15">
    <w:abstractNumId w:val="21"/>
  </w:num>
  <w:num w:numId="16">
    <w:abstractNumId w:val="12"/>
  </w:num>
  <w:num w:numId="17">
    <w:abstractNumId w:val="31"/>
  </w:num>
  <w:num w:numId="18">
    <w:abstractNumId w:val="28"/>
  </w:num>
  <w:num w:numId="19">
    <w:abstractNumId w:val="18"/>
  </w:num>
  <w:num w:numId="20">
    <w:abstractNumId w:val="13"/>
  </w:num>
  <w:num w:numId="21">
    <w:abstractNumId w:val="0"/>
  </w:num>
  <w:num w:numId="22">
    <w:abstractNumId w:val="33"/>
  </w:num>
  <w:num w:numId="23">
    <w:abstractNumId w:val="11"/>
  </w:num>
  <w:num w:numId="24">
    <w:abstractNumId w:val="16"/>
  </w:num>
  <w:num w:numId="25">
    <w:abstractNumId w:val="6"/>
  </w:num>
  <w:num w:numId="26">
    <w:abstractNumId w:val="23"/>
  </w:num>
  <w:num w:numId="27">
    <w:abstractNumId w:val="10"/>
  </w:num>
  <w:num w:numId="28">
    <w:abstractNumId w:val="15"/>
  </w:num>
  <w:num w:numId="29">
    <w:abstractNumId w:val="26"/>
  </w:num>
  <w:num w:numId="30">
    <w:abstractNumId w:val="14"/>
  </w:num>
  <w:num w:numId="31">
    <w:abstractNumId w:val="3"/>
  </w:num>
  <w:num w:numId="32">
    <w:abstractNumId w:val="20"/>
  </w:num>
  <w:num w:numId="33">
    <w:abstractNumId w:val="2"/>
  </w:num>
  <w:num w:numId="34">
    <w:abstractNumId w:val="8"/>
  </w:num>
  <w:num w:numId="35">
    <w:abstractNumId w:val="2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6"/>
    <w:rsid w:val="00017465"/>
    <w:rsid w:val="00022EF2"/>
    <w:rsid w:val="00397D56"/>
    <w:rsid w:val="00415569"/>
    <w:rsid w:val="00487BE6"/>
    <w:rsid w:val="00831DB4"/>
    <w:rsid w:val="00915845"/>
    <w:rsid w:val="009C3CFA"/>
    <w:rsid w:val="00C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3F560-7D47-4A33-9623-DB6A2893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qFormat/>
    <w:rsid w:val="0048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487BE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87BE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87BE6"/>
    <w:rPr>
      <w:rFonts w:ascii="Arial" w:eastAsia="Calibri" w:hAnsi="Arial" w:cs="Arial"/>
      <w:b/>
      <w:bCs/>
      <w:i/>
      <w:iCs/>
      <w:sz w:val="28"/>
      <w:szCs w:val="28"/>
    </w:rPr>
  </w:style>
  <w:style w:type="numbering" w:customStyle="1" w:styleId="Bezsaraksta1">
    <w:name w:val="Bez saraksta1"/>
    <w:next w:val="Bezsaraksta"/>
    <w:semiHidden/>
    <w:unhideWhenUsed/>
    <w:rsid w:val="00487BE6"/>
  </w:style>
  <w:style w:type="paragraph" w:styleId="Kjene">
    <w:name w:val="footer"/>
    <w:basedOn w:val="Parasts"/>
    <w:link w:val="KjeneRakstz"/>
    <w:rsid w:val="00487BE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rsid w:val="00487BE6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487BE6"/>
  </w:style>
  <w:style w:type="paragraph" w:customStyle="1" w:styleId="Default">
    <w:name w:val="Default"/>
    <w:rsid w:val="0048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rsid w:val="00487B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487BE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matteksts">
    <w:name w:val="Body Text"/>
    <w:basedOn w:val="Parasts"/>
    <w:link w:val="PamattekstsRakstz"/>
    <w:rsid w:val="00487BE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PamattekstsRakstz">
    <w:name w:val="Pamatteksts Rakstz."/>
    <w:basedOn w:val="Noklusjumarindkopasfonts"/>
    <w:link w:val="Pamatteksts"/>
    <w:rsid w:val="00487BE6"/>
    <w:rPr>
      <w:rFonts w:ascii="Calibri" w:eastAsia="Calibri" w:hAnsi="Calibri" w:cs="Times New Roman"/>
    </w:rPr>
  </w:style>
  <w:style w:type="paragraph" w:styleId="Paraststmeklis">
    <w:name w:val="Normal (Web)"/>
    <w:basedOn w:val="Parasts"/>
    <w:rsid w:val="00487BE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487B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Izteiksmgs">
    <w:name w:val="Strong"/>
    <w:qFormat/>
    <w:rsid w:val="00487BE6"/>
    <w:rPr>
      <w:b/>
      <w:bCs/>
    </w:rPr>
  </w:style>
  <w:style w:type="character" w:styleId="Hipersaite">
    <w:name w:val="Hyperlink"/>
    <w:uiPriority w:val="99"/>
    <w:rsid w:val="00487BE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487BE6"/>
  </w:style>
  <w:style w:type="character" w:styleId="Izclums">
    <w:name w:val="Emphasis"/>
    <w:qFormat/>
    <w:rsid w:val="00487BE6"/>
    <w:rPr>
      <w:i/>
      <w:iCs/>
    </w:rPr>
  </w:style>
  <w:style w:type="paragraph" w:customStyle="1" w:styleId="Sarakstarindkopa1">
    <w:name w:val="Saraksta rindkopa1"/>
    <w:basedOn w:val="Parasts"/>
    <w:rsid w:val="00487B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isf">
    <w:name w:val="naisf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aratkpi">
    <w:name w:val="Body Text Indent"/>
    <w:basedOn w:val="Parasts"/>
    <w:link w:val="PamattekstsaratkpiRakstz"/>
    <w:rsid w:val="00487B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87B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aukums">
    <w:name w:val="Title"/>
    <w:basedOn w:val="Parasts"/>
    <w:link w:val="NosaukumsRakstz"/>
    <w:qFormat/>
    <w:rsid w:val="00487BE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87BE6"/>
    <w:rPr>
      <w:rFonts w:ascii="Arial Narrow" w:eastAsia="Times New Roman" w:hAnsi="Arial Narrow" w:cs="Times New Roman"/>
      <w:b/>
      <w:bCs/>
      <w:sz w:val="28"/>
      <w:szCs w:val="20"/>
    </w:rPr>
  </w:style>
  <w:style w:type="paragraph" w:customStyle="1" w:styleId="tv213tvp">
    <w:name w:val="tv213tvp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limenis2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2RakstzCharChar2Rakstz">
    <w:name w:val="Char2 Rakstz. Char Char2 Rakstz."/>
    <w:basedOn w:val="Parasts"/>
    <w:rsid w:val="00487BE6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487BE6"/>
  </w:style>
  <w:style w:type="paragraph" w:customStyle="1" w:styleId="fs12c-dgray2">
    <w:name w:val="fs12 c-dgray2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48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0">
    <w:name w:val="tv213 tvp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0">
    <w:name w:val="tv213 limenis2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Parasts"/>
    <w:rsid w:val="00487BE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zatstarpm1">
    <w:name w:val="Bez atstarpēm1"/>
    <w:rsid w:val="00487B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f-rwd-celement-cpif-rwd-cstyle-cb">
    <w:name w:val="if-rwd-celement-cp if-rwd-cstyle-cb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f-rwd-celement-cpif-rwd-cstyle-cn">
    <w:name w:val="if-rwd-celement-cp if-rwd-cstyle-cn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f-rwd-cstyle-cb">
    <w:name w:val="if-rwd-cstyle-cb"/>
    <w:basedOn w:val="Noklusjumarindkopasfonts"/>
    <w:rsid w:val="00487BE6"/>
  </w:style>
  <w:style w:type="paragraph" w:styleId="Galvene">
    <w:name w:val="header"/>
    <w:basedOn w:val="Parasts"/>
    <w:link w:val="GalveneRakstz"/>
    <w:uiPriority w:val="99"/>
    <w:rsid w:val="00487BE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487BE6"/>
    <w:rPr>
      <w:rFonts w:ascii="Calibri" w:eastAsia="Calibri" w:hAnsi="Calibri" w:cs="Times New Roman"/>
    </w:rPr>
  </w:style>
  <w:style w:type="numbering" w:customStyle="1" w:styleId="Bezsaraksta11">
    <w:name w:val="Bez saraksta11"/>
    <w:next w:val="Bezsaraksta"/>
    <w:uiPriority w:val="99"/>
    <w:semiHidden/>
    <w:unhideWhenUsed/>
    <w:rsid w:val="00487BE6"/>
  </w:style>
  <w:style w:type="character" w:styleId="Izmantotahipersaite">
    <w:name w:val="FollowedHyperlink"/>
    <w:uiPriority w:val="99"/>
    <w:unhideWhenUsed/>
    <w:rsid w:val="00487BE6"/>
    <w:rPr>
      <w:color w:val="954F72"/>
      <w:u w:val="single"/>
    </w:rPr>
  </w:style>
  <w:style w:type="paragraph" w:customStyle="1" w:styleId="xl63">
    <w:name w:val="xl63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487B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487B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Parasts"/>
    <w:rsid w:val="00487B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0">
    <w:name w:val="xl70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1">
    <w:name w:val="xl71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2">
    <w:name w:val="xl72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3">
    <w:name w:val="xl73"/>
    <w:basedOn w:val="Parasts"/>
    <w:rsid w:val="004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Parasts"/>
    <w:rsid w:val="00487B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5">
    <w:name w:val="xl75"/>
    <w:basedOn w:val="Parasts"/>
    <w:rsid w:val="00487B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6">
    <w:name w:val="xl76"/>
    <w:basedOn w:val="Parasts"/>
    <w:rsid w:val="00487B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Parasts"/>
    <w:rsid w:val="00487B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78">
    <w:name w:val="xl78"/>
    <w:basedOn w:val="Parasts"/>
    <w:rsid w:val="00487B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487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487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nhideWhenUsed/>
    <w:rsid w:val="00487B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alontekstsRakstz">
    <w:name w:val="Balonteksts Rakstz."/>
    <w:basedOn w:val="Noklusjumarindkopasfonts"/>
    <w:link w:val="Balonteksts"/>
    <w:rsid w:val="00487BE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e@vilak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22626</Words>
  <Characters>12897</Characters>
  <Application>Microsoft Office Word</Application>
  <DocSecurity>0</DocSecurity>
  <Lines>107</Lines>
  <Paragraphs>70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2017-11-01T12:02:00Z</cp:lastPrinted>
  <dcterms:created xsi:type="dcterms:W3CDTF">2017-11-01T12:01:00Z</dcterms:created>
  <dcterms:modified xsi:type="dcterms:W3CDTF">2017-11-01T12:03:00Z</dcterms:modified>
</cp:coreProperties>
</file>