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F" w:rsidRPr="007827C9" w:rsidRDefault="00B31EDF" w:rsidP="00B31EDF">
      <w:pPr>
        <w:pStyle w:val="naisf"/>
        <w:jc w:val="center"/>
        <w:rPr>
          <w:b/>
        </w:rPr>
      </w:pPr>
      <w:r w:rsidRPr="007827C9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 o:allowoverlap="f">
            <v:imagedata r:id="rId6" o:title=""/>
          </v:shape>
          <o:OLEObject Type="Embed" ProgID="Word.Picture.8" ShapeID="_x0000_i1025" DrawAspect="Content" ObjectID="_1479104539" r:id="rId7"/>
        </w:object>
      </w:r>
    </w:p>
    <w:p w:rsidR="00B31EDF" w:rsidRPr="007827C9" w:rsidRDefault="00B31EDF" w:rsidP="00B31EDF">
      <w:pPr>
        <w:jc w:val="center"/>
      </w:pPr>
      <w:r w:rsidRPr="007827C9">
        <w:t>LATVIJAS  REPUBLIKA</w:t>
      </w:r>
    </w:p>
    <w:p w:rsidR="00B31EDF" w:rsidRPr="007827C9" w:rsidRDefault="00B31EDF" w:rsidP="00B31EDF">
      <w:pPr>
        <w:jc w:val="center"/>
        <w:rPr>
          <w:b/>
        </w:rPr>
      </w:pPr>
      <w:r w:rsidRPr="007827C9">
        <w:rPr>
          <w:b/>
          <w:caps/>
        </w:rPr>
        <w:t>Viļakas</w:t>
      </w:r>
      <w:r w:rsidRPr="007827C9">
        <w:rPr>
          <w:b/>
        </w:rPr>
        <w:t xml:space="preserve"> NOVADA DOME</w:t>
      </w:r>
    </w:p>
    <w:p w:rsidR="00B31EDF" w:rsidRPr="007827C9" w:rsidRDefault="00B31EDF" w:rsidP="00B31EDF">
      <w:pPr>
        <w:jc w:val="center"/>
      </w:pPr>
      <w:r w:rsidRPr="007827C9">
        <w:t>Reģ.Nr. 90009115618, Abrenes iela 26, Viļaka, Viļakas novads, LV-4583</w:t>
      </w:r>
    </w:p>
    <w:p w:rsidR="00B31EDF" w:rsidRPr="007827C9" w:rsidRDefault="00B31EDF" w:rsidP="00B31EDF">
      <w:pPr>
        <w:pBdr>
          <w:bottom w:val="single" w:sz="12" w:space="1" w:color="auto"/>
        </w:pBdr>
        <w:jc w:val="center"/>
      </w:pPr>
      <w:r w:rsidRPr="007827C9"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7827C9">
            <w:t>64507225</w:t>
          </w:r>
        </w:smartTag>
      </w:smartTag>
      <w:r w:rsidRPr="007827C9"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7827C9">
          <w:t>fakss</w:t>
        </w:r>
      </w:smartTag>
      <w:r w:rsidRPr="007827C9">
        <w:t xml:space="preserve"> 64507208; e-pasts: </w:t>
      </w:r>
      <w:smartTag w:uri="urn:schemas-microsoft-com:office:smarttags" w:element="PersonName">
        <w:r w:rsidRPr="007827C9">
          <w:t>dome@vilaka.lv</w:t>
        </w:r>
      </w:smartTag>
    </w:p>
    <w:p w:rsidR="00B31EDF" w:rsidRPr="007827C9" w:rsidRDefault="00B31EDF" w:rsidP="00B31EDF">
      <w:pPr>
        <w:jc w:val="right"/>
        <w:rPr>
          <w:b/>
          <w:i/>
        </w:rPr>
      </w:pPr>
    </w:p>
    <w:p w:rsidR="00B31EDF" w:rsidRPr="008B43D3" w:rsidRDefault="00B31EDF" w:rsidP="00B31EDF">
      <w:pPr>
        <w:jc w:val="right"/>
        <w:rPr>
          <w:b/>
        </w:rPr>
      </w:pPr>
      <w:r w:rsidRPr="008B43D3">
        <w:rPr>
          <w:b/>
        </w:rPr>
        <w:t>APSTIPRINĀTS</w:t>
      </w:r>
    </w:p>
    <w:p w:rsidR="00B31EDF" w:rsidRPr="008B43D3" w:rsidRDefault="00B31EDF" w:rsidP="00B31EDF">
      <w:pPr>
        <w:jc w:val="right"/>
      </w:pPr>
      <w:r w:rsidRPr="008B43D3">
        <w:t>ar Viļakas novada domes</w:t>
      </w:r>
    </w:p>
    <w:p w:rsidR="00B31EDF" w:rsidRPr="008B43D3" w:rsidRDefault="00B31EDF" w:rsidP="00B31EDF">
      <w:pPr>
        <w:jc w:val="right"/>
      </w:pPr>
      <w:r>
        <w:t>27.11.2014.</w:t>
      </w:r>
      <w:r w:rsidRPr="008B43D3">
        <w:t xml:space="preserve"> sēdes lēmumu</w:t>
      </w:r>
    </w:p>
    <w:p w:rsidR="00B31EDF" w:rsidRPr="0010606F" w:rsidRDefault="00B31EDF" w:rsidP="00B31EDF">
      <w:pPr>
        <w:pStyle w:val="Header"/>
        <w:tabs>
          <w:tab w:val="clear" w:pos="4153"/>
          <w:tab w:val="clear" w:pos="8306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10606F">
        <w:rPr>
          <w:rFonts w:ascii="Times New Roman" w:hAnsi="Times New Roman"/>
          <w:sz w:val="24"/>
          <w:szCs w:val="24"/>
        </w:rPr>
        <w:t xml:space="preserve"> (pr</w:t>
      </w:r>
      <w:r>
        <w:rPr>
          <w:rFonts w:ascii="Times New Roman" w:hAnsi="Times New Roman"/>
          <w:sz w:val="24"/>
          <w:szCs w:val="24"/>
        </w:rPr>
        <w:t>otokols Nr. 19</w:t>
      </w:r>
      <w:r w:rsidRPr="0010606F">
        <w:rPr>
          <w:rFonts w:ascii="Times New Roman" w:hAnsi="Times New Roman"/>
          <w:sz w:val="24"/>
          <w:szCs w:val="24"/>
        </w:rPr>
        <w:t>, &amp;1</w:t>
      </w:r>
      <w:r>
        <w:rPr>
          <w:rFonts w:ascii="Times New Roman" w:hAnsi="Times New Roman"/>
          <w:sz w:val="24"/>
          <w:szCs w:val="24"/>
        </w:rPr>
        <w:t>6)</w:t>
      </w:r>
    </w:p>
    <w:p w:rsidR="00B31EDF" w:rsidRPr="00E269DC" w:rsidRDefault="00B31EDF" w:rsidP="00B31EDF">
      <w:pPr>
        <w:autoSpaceDE w:val="0"/>
        <w:autoSpaceDN w:val="0"/>
        <w:adjustRightInd w:val="0"/>
        <w:jc w:val="right"/>
      </w:pPr>
    </w:p>
    <w:p w:rsidR="00B31EDF" w:rsidRPr="00095E25" w:rsidRDefault="00B31EDF" w:rsidP="00B31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E25">
        <w:rPr>
          <w:b/>
          <w:bCs/>
          <w:sz w:val="28"/>
          <w:szCs w:val="28"/>
        </w:rPr>
        <w:t>Viļakas novada Medņevas bibliotēkas lietošanas noteikumi</w:t>
      </w:r>
    </w:p>
    <w:p w:rsidR="00B31EDF" w:rsidRPr="0054357A" w:rsidRDefault="00B31EDF" w:rsidP="00B31EDF">
      <w:pPr>
        <w:autoSpaceDE w:val="0"/>
        <w:autoSpaceDN w:val="0"/>
        <w:adjustRightInd w:val="0"/>
        <w:rPr>
          <w:b/>
          <w:bCs/>
        </w:rPr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Vispārīgie noteikumi</w:t>
      </w:r>
    </w:p>
    <w:p w:rsidR="00B31EDF" w:rsidRPr="0054357A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1. Šie noteikumi nosaka bibliotēkas (turpmāk – Bibliotēka) pakalpojumu sniegšanas kārtību lietotājiem.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 xml:space="preserve">2. Bibliotēkas lietotāja tiesības un pienākumus nosaka Bibliotēku likums, citi Latvijas Republikas likumi un tiesību akti, Bibliotēkas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54357A">
          <w:t>nolikums</w:t>
        </w:r>
      </w:smartTag>
      <w:r w:rsidRPr="0054357A">
        <w:t xml:space="preserve"> un Bibliotēkas lietošanas noteikumi.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3. Bibliotēkas lietošanas noteikumu izmaiņas un papildinājumus ierosina Bibliotēka un apstiprina Viļakas novada dome.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4. Bibliotēkai ir pienākums iepazīstināt lietotājus ar Bibliotēkas lietošanas noteikumiem. Tie izvietojami Bibliotēkas lietotājiem pieejamās Bibliotēkas telpās.</w:t>
      </w:r>
    </w:p>
    <w:p w:rsidR="00B31EDF" w:rsidRPr="0054357A" w:rsidRDefault="00B31EDF" w:rsidP="00B31EDF">
      <w:pPr>
        <w:autoSpaceDE w:val="0"/>
        <w:autoSpaceDN w:val="0"/>
        <w:adjustRightInd w:val="0"/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Bibliotēkas lietotāji</w:t>
      </w:r>
    </w:p>
    <w:p w:rsidR="00B31EDF" w:rsidRPr="0054357A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5. Bibliotēkas lietotājs ir ikviena juridiska vai fiziska persona, kas izmanto Bibliotēkas pakalpojumus.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6. Lietotājus Bibliotēkā reģistrē, uzrādot pasi vai citu personu apliecinošu dokumentu ar personas kodu.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7. Lietotājus līdz 16 gadu vecumam bibliotēkā reģistrē, uzrādot personu apliecinošu dokumentu un viena no vecāku vai tiem pielīdzināto personu rakstveida piekrišanu.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8. Bibliotēkas darbinieki apņemas nodrošināt iesniegto personas datu aizsardzību atbilstoši Fizisko personu datu aizsardzības likuma prasībām.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9. Reģistrējoties bibliotēkā, lietotājam jāiepazīstas ar bibliotēkas lietošanas noteikumiem un ar savu parakstu jāapstiprina šo noteikumu ievērošanu.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10. Reģistrētam bibliotēkas lietotājam tiek izsniegta Bibliotēkas lietotāja karte.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11. Lasītāja karte ir personisks dokuments un nevar tikt nodota izmantošanai citai personai.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12. Bibliotēkas lietotāja kartes nozaudēšanas vai bojājuma gadījumā karti atjauno, uzrādot pasi vai citu personu apliecinošu dokumentu.</w:t>
      </w:r>
    </w:p>
    <w:p w:rsidR="00B31EDF" w:rsidRDefault="00B31EDF" w:rsidP="00B31EDF">
      <w:pPr>
        <w:autoSpaceDE w:val="0"/>
        <w:autoSpaceDN w:val="0"/>
        <w:adjustRightInd w:val="0"/>
        <w:jc w:val="both"/>
      </w:pPr>
      <w:r w:rsidRPr="0054357A">
        <w:t>13. Mainot uzvārdu, dzīves vai darba vietu, lietotājam tas jāpaziņo Bibliotēkai kārtējā apmeklējuma reizē.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  <w:r w:rsidRPr="0054357A">
        <w:rPr>
          <w:b/>
          <w:bCs/>
        </w:rPr>
        <w:t>III. Bibliotēkas</w:t>
      </w:r>
      <w:r>
        <w:rPr>
          <w:b/>
          <w:bCs/>
        </w:rPr>
        <w:t xml:space="preserve"> lietotāju apkalpošanas kārtība</w:t>
      </w:r>
    </w:p>
    <w:p w:rsidR="00B31EDF" w:rsidRPr="0054357A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14. Bibliotēkas sniegtie pamatpakalpojumi ir bez maksas.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15. Bibliotēkas pamatpakalpojumi ir šādi: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 xml:space="preserve">13.1. bibliotēkas apmeklēšana un lietotājiem paredzēto pakalpojumu (t.sk. datoru, interneta un vispārpieejamo elektroniskās informācijas resursu publiska pieejamība </w:t>
      </w:r>
      <w:r w:rsidRPr="0054357A">
        <w:rPr>
          <w:color w:val="000000"/>
        </w:rPr>
        <w:t>mācību, darba un citos ar izklaidi nesaistītos nolūkos</w:t>
      </w:r>
      <w:r w:rsidRPr="0054357A">
        <w:t>), iekārtu un aprīkojuma izmantošana, lietotāja reģistrācija bibliotēkā, Bibliotēkas lietotāja kartes izsniegšana, grāmatu un citu dokumentu izsniegšana līdzņemšanai vai izmantošana uz vietas bibliotēkā;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13.2. lietotāju apmācība un konsultāciju sniegšana par bibliotēkas krājumiem un citiem informācijas resursiem, katalogiem, kartotēkām un citām informācijas meklēšanas sistēmām un to izmantošana;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13.3. bibliotekāro, bibliogrāfisko un faktogrāfisko uzziņu sniegšana;</w:t>
      </w:r>
    </w:p>
    <w:p w:rsidR="00B31EDF" w:rsidRPr="0054357A" w:rsidRDefault="00B31EDF" w:rsidP="00B31EDF">
      <w:pPr>
        <w:jc w:val="both"/>
        <w:rPr>
          <w:b/>
          <w:bCs/>
        </w:rPr>
      </w:pPr>
      <w:r w:rsidRPr="0054357A">
        <w:t>13.4. bibliotēkas un literatūru popularizēšanas pasākumi.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14. Datoru, interneta un vispārpieejamo elektroniskās informācijas resursu publiskas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 xml:space="preserve">izmantošanas kārtība Bibliotēkā noteikta šo noteikumu </w:t>
      </w:r>
      <w:r w:rsidRPr="0054357A">
        <w:rPr>
          <w:b/>
          <w:bCs/>
          <w:color w:val="000000"/>
        </w:rPr>
        <w:t>1.pielikumā</w:t>
      </w:r>
      <w:r w:rsidRPr="0054357A">
        <w:rPr>
          <w:color w:val="000000"/>
        </w:rPr>
        <w:t>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 xml:space="preserve">15. Bibliotēkas maksas pakalpojumu veidus un cenas nosaka un apstiprina Viļakas novada dome. Maksas pakalpojumu veidi un cenas norādīti šo noteikumu </w:t>
      </w:r>
      <w:r w:rsidRPr="0054357A">
        <w:rPr>
          <w:b/>
          <w:bCs/>
          <w:color w:val="000000"/>
        </w:rPr>
        <w:t>2.pielikumā.</w:t>
      </w:r>
    </w:p>
    <w:p w:rsidR="00B31EDF" w:rsidRPr="0043550B" w:rsidRDefault="00B31EDF" w:rsidP="00B31EDF">
      <w:pPr>
        <w:autoSpaceDE w:val="0"/>
        <w:autoSpaceDN w:val="0"/>
        <w:adjustRightInd w:val="0"/>
      </w:pPr>
      <w:r w:rsidRPr="0054357A">
        <w:rPr>
          <w:color w:val="000000"/>
        </w:rPr>
        <w:t xml:space="preserve">16. </w:t>
      </w:r>
      <w:r w:rsidRPr="0043550B">
        <w:t>Bibliotēkā saņemtie izdevumi lietotājam jānodod līdz Bibliotēkas noteiktajam</w:t>
      </w:r>
    </w:p>
    <w:p w:rsidR="00B31EDF" w:rsidRPr="0043550B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43550B">
        <w:t>termiņam. To iespējams pagarināt, ja saņemtos izdevumus nepieprasa citi lietotāji.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17. Bibliotēkas izsniegto grāmatu lietošanas termiņš ir 30 dienas, žurnāliem un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jaunieguvumiem - 7 dienas, paaugstināta pieprasījuma grāmatām – 5 dienas.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18. Lietotājam vi</w:t>
      </w:r>
      <w:r>
        <w:rPr>
          <w:color w:val="000000"/>
        </w:rPr>
        <w:t>enlaikus izsniedz ne vairāk kā 6</w:t>
      </w:r>
      <w:r w:rsidRPr="0054357A">
        <w:rPr>
          <w:color w:val="000000"/>
        </w:rPr>
        <w:t xml:space="preserve"> iespieddarbus vai citus dokumentus.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19. Lietotājs nedrīkst izņemt no Bibliotēkas katalogiem un kartotēkām kartītes, pieslēgties Bibliotēkas elektrības avotiem</w:t>
      </w:r>
      <w:r w:rsidRPr="0054357A">
        <w:rPr>
          <w:color w:val="001D60"/>
        </w:rPr>
        <w:t xml:space="preserve">, </w:t>
      </w:r>
      <w:r w:rsidRPr="0054357A">
        <w:rPr>
          <w:color w:val="000000"/>
        </w:rPr>
        <w:t>bojāt Bibliotēkas inventāru un iekārtas vai nodarīt citus materiālus zaudējumus Bibliotēkai.</w:t>
      </w:r>
    </w:p>
    <w:p w:rsidR="00B31EDF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20. Starpbibliotēku abonementa kārtā saņemtās grāmatas un citus dokumentus lietotājiem līdznešanai neizsniedz, tos drīkst izmantot tikai uz vietas Bibliotēkā.</w:t>
      </w:r>
    </w:p>
    <w:p w:rsidR="00B31EDF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21. Katra mēneša pēdējā piektdiena bibliotēkā ir spodrības diena, kad apmeklētājiem bibliotēka slēgta.</w:t>
      </w:r>
    </w:p>
    <w:p w:rsidR="00B31EDF" w:rsidRPr="0054357A" w:rsidRDefault="00B31EDF" w:rsidP="00B31EDF">
      <w:pPr>
        <w:autoSpaceDE w:val="0"/>
        <w:autoSpaceDN w:val="0"/>
        <w:adjustRightInd w:val="0"/>
        <w:rPr>
          <w:color w:val="000000"/>
        </w:rPr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357A">
        <w:rPr>
          <w:b/>
          <w:bCs/>
          <w:color w:val="000000"/>
        </w:rPr>
        <w:t>IV. Bibliotēk</w:t>
      </w:r>
      <w:r>
        <w:rPr>
          <w:b/>
          <w:bCs/>
          <w:color w:val="000000"/>
        </w:rPr>
        <w:t>as lietotāju tiesības</w:t>
      </w:r>
    </w:p>
    <w:p w:rsidR="00B31EDF" w:rsidRPr="0054357A" w:rsidRDefault="00B31EDF" w:rsidP="00B31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Pr="0054357A">
        <w:rPr>
          <w:color w:val="000000"/>
        </w:rPr>
        <w:t>. Bibliotēka nodrošina Bibliotēku likumā noteikto Bibliotēkas lietotāja tiesību ievērošanu: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Pr="0054357A">
        <w:rPr>
          <w:color w:val="000000"/>
        </w:rPr>
        <w:t>.1. bez ierobežojumiem izmantot Bibliotēkas krājumu un informācijas sistēmu;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22.</w:t>
      </w:r>
      <w:r w:rsidRPr="0054357A">
        <w:rPr>
          <w:color w:val="000000"/>
        </w:rPr>
        <w:t>2. bez maksas izmantot publiski pieejamos datorus, kā arī internetu un vispārpieejamos elektroniskās informācijas resursus mācību, darba un citos ar izklaidi nesaistītos nolūkos;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Pr="0054357A">
        <w:rPr>
          <w:color w:val="000000"/>
        </w:rPr>
        <w:t>.3. saņemt pilnīgu informāciju par Bibliotēkas krājumu un informācijas resursiem;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Pr="0054357A">
        <w:rPr>
          <w:color w:val="000000"/>
        </w:rPr>
        <w:t>.4. saņemt lasīšanai iespieddarbus un citus dokumentus vai to kopijas no Bibliotēkaskrājuma vai saņemt tos no citu, arī ārvalstu, bibliotēku krājumiem, ja Bibliotēkā pasūtīto dokumentu nav;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Pr="0054357A">
        <w:rPr>
          <w:color w:val="000000"/>
        </w:rPr>
        <w:t>.5. izmantot citus Bibliotēkas piedāvātos pakalpojumus;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22.6</w:t>
      </w:r>
      <w:r w:rsidRPr="0054357A">
        <w:rPr>
          <w:color w:val="000000"/>
        </w:rPr>
        <w:t>. piedalīties Bibliotēkas darba organizatorisko jautājumu risināšanā un bibliotekāru profesionālo organizāciju darbā.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</w:t>
      </w:r>
      <w:r w:rsidRPr="0054357A">
        <w:rPr>
          <w:color w:val="000000"/>
        </w:rPr>
        <w:t>. Bibliotēkas lietotājiem, kuriem ir kustību, redzes un citi traucējumi, ir tiesības saņemtBibliotēkas pakalpojumus savā dzīvesvietā;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24</w:t>
      </w:r>
      <w:r w:rsidRPr="0054357A">
        <w:rPr>
          <w:color w:val="000000"/>
        </w:rPr>
        <w:t>. Lietotājam ir tiesības uz personas datu neaizskaramību. Bez lietotāja piekrišanas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Bibliotēka šīs ziņas nedrīkst nodot vai izpaust trešajai personai, izņemot likumos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paredzētos gadījumus.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25</w:t>
      </w:r>
      <w:r w:rsidRPr="0054357A">
        <w:rPr>
          <w:color w:val="000000"/>
        </w:rPr>
        <w:t>. Priekšlikumus, atsauksmes, sūdzības par Bibliotēkas darbu lietotājam ir tiesības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  <w:r w:rsidRPr="0054357A">
        <w:rPr>
          <w:color w:val="000000"/>
        </w:rPr>
        <w:t>iesniegt Bibliotēkas vadītājam.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  <w:rPr>
          <w:color w:val="000000"/>
        </w:rPr>
      </w:pP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357A">
        <w:rPr>
          <w:b/>
          <w:bCs/>
          <w:color w:val="000000"/>
        </w:rPr>
        <w:t xml:space="preserve">V. </w:t>
      </w:r>
      <w:r>
        <w:rPr>
          <w:b/>
          <w:bCs/>
          <w:color w:val="000000"/>
        </w:rPr>
        <w:t>Bibliotēkas lietotāju pienākumi</w:t>
      </w:r>
    </w:p>
    <w:p w:rsidR="00B31EDF" w:rsidRPr="0054357A" w:rsidRDefault="00B31EDF" w:rsidP="00B31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1EDF" w:rsidRPr="0054357A" w:rsidRDefault="00B31EDF" w:rsidP="00B31EDF">
      <w:pPr>
        <w:jc w:val="both"/>
        <w:rPr>
          <w:color w:val="000000"/>
        </w:rPr>
      </w:pPr>
      <w:r>
        <w:rPr>
          <w:color w:val="000000"/>
        </w:rPr>
        <w:t>26</w:t>
      </w:r>
      <w:r w:rsidRPr="0054357A">
        <w:rPr>
          <w:color w:val="000000"/>
        </w:rPr>
        <w:t>. Ievērot Bibliotēkas lietošanas noteikumus.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27</w:t>
      </w:r>
      <w:r w:rsidRPr="0054357A">
        <w:t>. Lietotājs nedrīkst iznest no Bibliotēkas grāmatas un citus dokumentus, kuru saņemšanu viņš nav noformējis pie bibliotekāra.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28</w:t>
      </w:r>
      <w:r w:rsidRPr="0054357A">
        <w:t>. Lasītavā izmantoto literatūru nenovietot atpakaļ plauktos, bet atstāt uz galda vai nodot</w:t>
      </w:r>
      <w:r>
        <w:t xml:space="preserve"> </w:t>
      </w:r>
      <w:r w:rsidRPr="0054357A">
        <w:t>bibliotekāram.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29</w:t>
      </w:r>
      <w:r w:rsidRPr="0054357A">
        <w:t>. Saudzīgi izturēties pret lietošanā nodotajiem iespieddarbiem, citiem dokumentiem un</w:t>
      </w:r>
      <w:r>
        <w:t xml:space="preserve"> </w:t>
      </w:r>
      <w:r w:rsidRPr="0054357A">
        <w:t>izmantojamo datortehniku. Par pamanītiem bojājumiem ziņot bibliotekāram.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30</w:t>
      </w:r>
      <w:r w:rsidRPr="0054357A">
        <w:t>. Saņemtos iespieddarbus un citus materiālus nodot Bibliotēkā norādītajā termiņā.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31</w:t>
      </w:r>
      <w:r w:rsidRPr="0054357A">
        <w:t>. Nozaudētos vai lietotāja sabojātos bibliotēkas izdevumus lasītājiem jāaizstāj ar identiskiem vai līdzvērtīgiem izdevumiem.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32</w:t>
      </w:r>
      <w:r w:rsidRPr="0054357A">
        <w:t>. Ja lietotājs nevar nozaudēto vai sabojāto iespieddarbu vai citu dokumentu aizvietot, tad viņam jāatlīdzina to vērtība naudā, atbilstoši bibliotēkas uzskaites dokumentos</w:t>
      </w:r>
      <w:r>
        <w:t xml:space="preserve"> </w:t>
      </w:r>
      <w:r w:rsidRPr="0054357A">
        <w:t>uzrādītajām cenām.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33</w:t>
      </w:r>
      <w:r w:rsidRPr="0054357A">
        <w:t>. Jebkurai personai, kas atrodas Bibliotēkas telpās, jāievēro vispārējie uzvedības noteikumi: sarunas, troksnis un cita veida darbības, kas var būt traucējošas pārējiem lasītājiem, jāierobežo līdz minimumam.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>
        <w:t>34</w:t>
      </w:r>
      <w:r w:rsidRPr="0054357A">
        <w:t>. Bibliotēkas lietotāju, kurš neievēro Bibliotēkas lietošanas noteikumus, ļaunprātīgi</w:t>
      </w:r>
    </w:p>
    <w:p w:rsidR="00B31EDF" w:rsidRPr="0054357A" w:rsidRDefault="00B31EDF" w:rsidP="00B31EDF">
      <w:pPr>
        <w:autoSpaceDE w:val="0"/>
        <w:autoSpaceDN w:val="0"/>
        <w:adjustRightInd w:val="0"/>
        <w:jc w:val="both"/>
      </w:pPr>
      <w:r w:rsidRPr="0054357A">
        <w:t>traucē darbu citiem lietotājiem vai Bibliotēkas darbiniekiem, var izraidīt no Bibliotēkas telpām.</w:t>
      </w:r>
    </w:p>
    <w:p w:rsidR="00B31EDF" w:rsidRPr="00F42BB0" w:rsidRDefault="00B31EDF" w:rsidP="00B31EDF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:rsidR="00B31EDF" w:rsidRDefault="00B31EDF" w:rsidP="00B31EDF"/>
    <w:p w:rsidR="00B31EDF" w:rsidRPr="0054357A" w:rsidRDefault="00B31EDF" w:rsidP="00B31EDF">
      <w:r>
        <w:t>Viļakas novada domes priekšsēdētājs</w:t>
      </w:r>
      <w:r>
        <w:tab/>
      </w:r>
      <w:r>
        <w:tab/>
      </w:r>
      <w:r>
        <w:tab/>
      </w:r>
      <w:r>
        <w:tab/>
      </w:r>
      <w:r>
        <w:tab/>
        <w:t>S.Maksimovs</w:t>
      </w:r>
    </w:p>
    <w:p w:rsidR="00B31EDF" w:rsidRPr="0054357A" w:rsidRDefault="00B31EDF" w:rsidP="00B31EDF"/>
    <w:p w:rsidR="00B31EDF" w:rsidRPr="0054357A" w:rsidRDefault="00B31EDF" w:rsidP="00B31EDF"/>
    <w:p w:rsidR="00B31EDF" w:rsidRPr="0054357A" w:rsidRDefault="00B31EDF" w:rsidP="00B31EDF"/>
    <w:p w:rsidR="00B31EDF" w:rsidRPr="0054357A" w:rsidRDefault="00B31EDF" w:rsidP="00B31EDF"/>
    <w:p w:rsidR="00B31EDF" w:rsidRPr="0054357A" w:rsidRDefault="00B31EDF" w:rsidP="00B31EDF"/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Default="00B31EDF" w:rsidP="00B31EDF">
      <w:pPr>
        <w:pStyle w:val="ListParagraph"/>
        <w:ind w:left="1080"/>
        <w:jc w:val="both"/>
      </w:pPr>
    </w:p>
    <w:p w:rsidR="00B31EDF" w:rsidRPr="007378A5" w:rsidRDefault="00B31EDF" w:rsidP="00B31EDF">
      <w:pPr>
        <w:jc w:val="both"/>
      </w:pPr>
    </w:p>
    <w:p w:rsidR="00B31EDF" w:rsidRDefault="00B31EDF" w:rsidP="00B31EDF">
      <w:pPr>
        <w:rPr>
          <w:b/>
        </w:rPr>
      </w:pPr>
      <w:r>
        <w:rPr>
          <w:b/>
        </w:rPr>
        <w:br w:type="page"/>
      </w:r>
    </w:p>
    <w:p w:rsidR="00B31EDF" w:rsidRPr="00B31EDF" w:rsidRDefault="00B31EDF" w:rsidP="00B31EDF">
      <w:pPr>
        <w:autoSpaceDE w:val="0"/>
        <w:autoSpaceDN w:val="0"/>
        <w:adjustRightInd w:val="0"/>
        <w:jc w:val="right"/>
        <w:rPr>
          <w:i/>
        </w:rPr>
      </w:pPr>
      <w:r w:rsidRPr="00B31EDF">
        <w:rPr>
          <w:i/>
        </w:rPr>
        <w:lastRenderedPageBreak/>
        <w:t>Pielikums Nr.1</w:t>
      </w:r>
    </w:p>
    <w:p w:rsidR="00B31EDF" w:rsidRPr="00B31EDF" w:rsidRDefault="00B31EDF" w:rsidP="00B31EDF">
      <w:pPr>
        <w:autoSpaceDE w:val="0"/>
        <w:autoSpaceDN w:val="0"/>
        <w:adjustRightInd w:val="0"/>
        <w:jc w:val="right"/>
        <w:rPr>
          <w:bCs/>
          <w:i/>
        </w:rPr>
      </w:pPr>
      <w:r w:rsidRPr="00B31EDF">
        <w:rPr>
          <w:bCs/>
          <w:i/>
        </w:rPr>
        <w:t>Viļakas novada Medņevas bibliotēkas lietošanas noteikumiem</w:t>
      </w:r>
    </w:p>
    <w:p w:rsidR="00B31EDF" w:rsidRPr="007378A5" w:rsidRDefault="00B31EDF" w:rsidP="00B31EDF">
      <w:pPr>
        <w:autoSpaceDE w:val="0"/>
        <w:autoSpaceDN w:val="0"/>
        <w:adjustRightInd w:val="0"/>
        <w:jc w:val="right"/>
        <w:rPr>
          <w:b/>
        </w:rPr>
      </w:pPr>
    </w:p>
    <w:p w:rsidR="00B31EDF" w:rsidRPr="007378A5" w:rsidRDefault="00B31EDF" w:rsidP="00B31EDF">
      <w:pPr>
        <w:autoSpaceDE w:val="0"/>
        <w:autoSpaceDN w:val="0"/>
        <w:adjustRightInd w:val="0"/>
        <w:jc w:val="right"/>
      </w:pPr>
    </w:p>
    <w:p w:rsidR="00B31EDF" w:rsidRPr="007378A5" w:rsidRDefault="00B31EDF" w:rsidP="00B31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78A5">
        <w:rPr>
          <w:b/>
          <w:bCs/>
          <w:sz w:val="28"/>
          <w:szCs w:val="28"/>
        </w:rPr>
        <w:t>Datoru, interneta un vispārpieejamo elektroniskās informācijas</w:t>
      </w:r>
    </w:p>
    <w:p w:rsidR="00B31EDF" w:rsidRDefault="00B31EDF" w:rsidP="00B31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78A5">
        <w:rPr>
          <w:b/>
          <w:bCs/>
          <w:sz w:val="28"/>
          <w:szCs w:val="28"/>
        </w:rPr>
        <w:t xml:space="preserve">resursu publiskas izmantošanas kārtība </w:t>
      </w:r>
    </w:p>
    <w:p w:rsidR="00B31EDF" w:rsidRPr="00A12292" w:rsidRDefault="00B31EDF" w:rsidP="00B31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78A5">
        <w:rPr>
          <w:b/>
          <w:bCs/>
          <w:sz w:val="28"/>
          <w:szCs w:val="28"/>
        </w:rPr>
        <w:t xml:space="preserve">Viļakas novada </w:t>
      </w:r>
      <w:r w:rsidRPr="00A12292">
        <w:rPr>
          <w:b/>
          <w:bCs/>
          <w:sz w:val="28"/>
          <w:szCs w:val="28"/>
        </w:rPr>
        <w:t xml:space="preserve">Medņevas </w:t>
      </w:r>
      <w:r w:rsidRPr="007378A5">
        <w:rPr>
          <w:b/>
          <w:bCs/>
          <w:sz w:val="28"/>
          <w:szCs w:val="28"/>
        </w:rPr>
        <w:t>bibliotēkā</w:t>
      </w:r>
    </w:p>
    <w:p w:rsidR="00B31EDF" w:rsidRPr="007378A5" w:rsidRDefault="00B31EDF" w:rsidP="00B31EDF">
      <w:pPr>
        <w:autoSpaceDE w:val="0"/>
        <w:autoSpaceDN w:val="0"/>
        <w:adjustRightInd w:val="0"/>
        <w:jc w:val="center"/>
        <w:rPr>
          <w:b/>
          <w:bCs/>
        </w:rPr>
      </w:pP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1. Šie noteikumi nosaka kārtību kādā apmeklētāji izmanto datorus, internetu un vispārpieejamos elektroniskās informācijas resursus Bibliotēkā.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2. Par interneta lietotāju var kļūt ikviens interesents ar datora lietošanas pamatzināšanām.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 xml:space="preserve">3. Lietotāji Bibliotēkā var rezervēt darba vietu pie datora uz konkrētu laiku pa tālruni  </w:t>
      </w:r>
      <w:r>
        <w:t xml:space="preserve">27124913 </w:t>
      </w:r>
      <w:r w:rsidRPr="007378A5">
        <w:t>vai personīgi pie bibliotēkas darbinieka.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4. Lai izmantotu Bibliotēkas piedāvātās autorizētās datu bāzes, lietotājam jāvēršas pie Bibliotēkas darbinieka.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 Bibliotēkas lietotājam savā darbā stingri jāievēro darba drošības, elektrodrošības un ugunsdrošības noteikumi: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5.1. neizslēgt un neieslēgt no jauna kontaktdakšiņu tīklā;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5.2. nepieļaut iespēju, ka aparatūrā nonāk dažādi sīki metāliski priekšmeti (saspraudes, skavas u.c.);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5.3. neaiztikt elektriskos vadus, to savienojumus, kontaktdakšas, kontaktligzdas, datoru daļu savienojošos vadus u.c.;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5.4. konstatējot bojājumus, nepieciešams pārtraukt darbu un par to informēt Bibliotēkas darbinieku;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5.5. nestrādāt ar bojātu aparatūru;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6. Lietotājam ir jāseko datora darbībai un nekavējoties jāziņo Bibliotēkas darbiniekam par jebkuriem bojājumiem un programmu kļūmēm.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7. Darbu beidzot, lietotājam ir jāaizver visas lietotās programmas, jāsakārto darba vieta</w:t>
      </w:r>
      <w:r>
        <w:t xml:space="preserve"> </w:t>
      </w:r>
      <w:r w:rsidRPr="007378A5">
        <w:t>un jāpiesakās pie Bibliotēkas darbinieka.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8. Datnes, kurus izveidojis lietotājs standartprogrammās, drīkst saglabāt ar Bibliotēkas darbinieka piekrišanu.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</w:t>
      </w:r>
      <w:r w:rsidRPr="000900F3">
        <w:rPr>
          <w:b/>
        </w:rPr>
        <w:t>. Lietotājiem aizliegts: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9.1. ieslēgt vai izslēgt datoru, pieslēgt vai atslēgt kādu datoriekārtu, pārstartēt datoru, kad traucēta tā darbība;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9.2. mainīt datora konfigurāciju vai uzstādīt programmas;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9.3. neatļauti kopēt un pārvietot programmnodrošinājumu;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9.4. bez atļaujas izmantot un bojāt citu lietotāju saglabātās datnes;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9.5. atrasties pie datora ar pārtikas produktiem;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9.6. trokšņot, skaļi sarunāties savā starpā vai pa mobilo tālruni, vai citādi traucēt citu lietotāju vai darbinieku darbu;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9.7. atrasties pie datora vairāk kā 2 lietotājiem vienlaicīgi, izņēmuma gadījumos var atrasties arī vairāki, saskaņojot to ar Bibliotēkas darbinieku;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9.8. spēlēt vardarbīgas datorspēles;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10. Izmantojot internetu, jāievēro vispārpieņemtie ētikas principi, aizliegts apmeklēt interneta saites, kuru aplūkošana nav paredzēta sabiedriskās vietās (piemēram, pornogrāfiska, uz vardarbību vērsta satura saites u.c.).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 w:rsidRPr="007378A5">
        <w:t>11. Izmantojot personīgos datu nesējus (CD, disketes, USB iekārtas, digitālās kameras u.c.), informēt par to Bibliotēkas darbinieku.</w:t>
      </w:r>
    </w:p>
    <w:p w:rsidR="00B31EDF" w:rsidRDefault="00B31EDF" w:rsidP="00B31EDF">
      <w:pPr>
        <w:autoSpaceDE w:val="0"/>
        <w:autoSpaceDN w:val="0"/>
        <w:adjustRightInd w:val="0"/>
        <w:jc w:val="both"/>
      </w:pPr>
      <w:r w:rsidRPr="007378A5">
        <w:lastRenderedPageBreak/>
        <w:t>12. Izdrukas un skenēšanu lietotājs drīkst veikt, saskaņojot to ar Bibliotēkas darbinieku.</w:t>
      </w:r>
    </w:p>
    <w:p w:rsidR="00B31EDF" w:rsidRDefault="00B31EDF" w:rsidP="00B31EDF">
      <w:pPr>
        <w:autoSpaceDE w:val="0"/>
        <w:autoSpaceDN w:val="0"/>
        <w:adjustRightInd w:val="0"/>
        <w:jc w:val="both"/>
      </w:pPr>
      <w:r>
        <w:t>13.</w:t>
      </w:r>
      <w:r w:rsidRPr="00F633B3">
        <w:t>Datora izmantošanas laiks 30 min</w:t>
      </w:r>
      <w:r>
        <w:t>ūtes</w:t>
      </w:r>
      <w:r w:rsidRPr="00F633B3">
        <w:t>, nepieciešamības gadījumā vienojoties ar Bibliotēkas darbinieku, laiks var tikt pagarināts.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>
        <w:t>14.</w:t>
      </w:r>
      <w:r w:rsidRPr="00183E4B">
        <w:t>Par skaļu un nepieklājīgu uzvedību, kas trauc</w:t>
      </w:r>
      <w:r>
        <w:t>ē citus bibliotēkas lietotājus</w:t>
      </w:r>
      <w:r w:rsidRPr="00183E4B">
        <w:t>, kā arī</w:t>
      </w:r>
      <w:r>
        <w:t xml:space="preserve"> tīšu </w:t>
      </w:r>
      <w:r w:rsidRPr="00183E4B">
        <w:t>datortehnikas vai inventāra bojāšanu Bibliotēkas darbiniekam ir tiesības</w:t>
      </w:r>
      <w:r>
        <w:t xml:space="preserve"> </w:t>
      </w:r>
      <w:r w:rsidRPr="00183E4B">
        <w:t>lietotājam uz</w:t>
      </w:r>
      <w:r>
        <w:t xml:space="preserve"> </w:t>
      </w:r>
      <w:r w:rsidRPr="00183E4B">
        <w:t>laiku aizliegt izmantot šo pakalpojuma veidu.</w:t>
      </w:r>
    </w:p>
    <w:p w:rsidR="00B31EDF" w:rsidRPr="007378A5" w:rsidRDefault="00B31EDF" w:rsidP="00B31EDF">
      <w:pPr>
        <w:autoSpaceDE w:val="0"/>
        <w:autoSpaceDN w:val="0"/>
        <w:adjustRightInd w:val="0"/>
        <w:jc w:val="both"/>
      </w:pPr>
      <w:r>
        <w:t>15</w:t>
      </w:r>
      <w:r w:rsidRPr="007378A5">
        <w:t>. Neskaidrību gadījumā lietotājam jāvēršas pie Bibliotēkas darbinieka.</w:t>
      </w:r>
    </w:p>
    <w:p w:rsidR="00B31EDF" w:rsidRPr="007378A5" w:rsidRDefault="00B31EDF" w:rsidP="00B31EDF">
      <w:pPr>
        <w:autoSpaceDE w:val="0"/>
        <w:autoSpaceDN w:val="0"/>
        <w:adjustRightInd w:val="0"/>
      </w:pPr>
    </w:p>
    <w:p w:rsidR="00B31EDF" w:rsidRDefault="00B31EDF" w:rsidP="00B31EDF">
      <w:pPr>
        <w:autoSpaceDE w:val="0"/>
        <w:autoSpaceDN w:val="0"/>
        <w:adjustRightInd w:val="0"/>
        <w:rPr>
          <w:sz w:val="20"/>
          <w:szCs w:val="20"/>
        </w:rPr>
      </w:pPr>
    </w:p>
    <w:p w:rsidR="00B31EDF" w:rsidRDefault="00B31EDF" w:rsidP="00B31EDF">
      <w:pPr>
        <w:autoSpaceDE w:val="0"/>
        <w:autoSpaceDN w:val="0"/>
        <w:adjustRightInd w:val="0"/>
        <w:jc w:val="right"/>
      </w:pPr>
    </w:p>
    <w:p w:rsidR="00B31EDF" w:rsidRPr="00287626" w:rsidRDefault="00B31EDF" w:rsidP="00B31EDF">
      <w:pPr>
        <w:autoSpaceDE w:val="0"/>
        <w:autoSpaceDN w:val="0"/>
        <w:adjustRightInd w:val="0"/>
      </w:pPr>
    </w:p>
    <w:p w:rsidR="00B31EDF" w:rsidRPr="00287626" w:rsidRDefault="00B31EDF" w:rsidP="00B31EDF"/>
    <w:p w:rsidR="00B31EDF" w:rsidRPr="007378A5" w:rsidRDefault="00B31EDF" w:rsidP="00B31EDF">
      <w:pPr>
        <w:autoSpaceDE w:val="0"/>
        <w:autoSpaceDN w:val="0"/>
        <w:adjustRightInd w:val="0"/>
      </w:pPr>
      <w:r w:rsidRPr="00287626">
        <w:t>Viļakas novada domes priekšsēdētājs</w:t>
      </w:r>
      <w:r w:rsidRPr="00287626">
        <w:tab/>
      </w:r>
      <w:r w:rsidRPr="00287626">
        <w:tab/>
      </w:r>
      <w:r w:rsidRPr="00287626">
        <w:tab/>
      </w:r>
      <w:r w:rsidRPr="00287626">
        <w:tab/>
      </w:r>
      <w:r w:rsidRPr="00287626">
        <w:tab/>
        <w:t>S.Maksimovs</w:t>
      </w:r>
    </w:p>
    <w:p w:rsidR="00B31EDF" w:rsidRDefault="00B31EDF" w:rsidP="00B31EDF">
      <w:pPr>
        <w:jc w:val="right"/>
      </w:pPr>
    </w:p>
    <w:p w:rsidR="00B31EDF" w:rsidRDefault="00B31EDF" w:rsidP="00B31EDF">
      <w:pPr>
        <w:jc w:val="right"/>
      </w:pPr>
    </w:p>
    <w:p w:rsidR="00B31EDF" w:rsidRDefault="00B31EDF" w:rsidP="00B31EDF">
      <w:pPr>
        <w:rPr>
          <w:b/>
        </w:rPr>
      </w:pPr>
      <w:r>
        <w:rPr>
          <w:b/>
        </w:rPr>
        <w:br w:type="page"/>
      </w:r>
    </w:p>
    <w:p w:rsidR="00B31EDF" w:rsidRPr="00B31EDF" w:rsidRDefault="00B31EDF" w:rsidP="00B31EDF">
      <w:pPr>
        <w:autoSpaceDE w:val="0"/>
        <w:autoSpaceDN w:val="0"/>
        <w:adjustRightInd w:val="0"/>
        <w:jc w:val="right"/>
        <w:rPr>
          <w:i/>
        </w:rPr>
      </w:pPr>
      <w:r w:rsidRPr="00B31EDF">
        <w:rPr>
          <w:i/>
        </w:rPr>
        <w:lastRenderedPageBreak/>
        <w:t>Pielikums Nr.2</w:t>
      </w:r>
    </w:p>
    <w:p w:rsidR="00B31EDF" w:rsidRPr="00B31EDF" w:rsidRDefault="00B31EDF" w:rsidP="00B31EDF">
      <w:pPr>
        <w:autoSpaceDE w:val="0"/>
        <w:autoSpaceDN w:val="0"/>
        <w:adjustRightInd w:val="0"/>
        <w:jc w:val="right"/>
        <w:rPr>
          <w:bCs/>
          <w:i/>
        </w:rPr>
      </w:pPr>
      <w:r w:rsidRPr="00B31EDF">
        <w:rPr>
          <w:bCs/>
          <w:i/>
        </w:rPr>
        <w:t>Viļakas novada Medņevas bibliotēkas lietošanas noteikumiem</w:t>
      </w:r>
    </w:p>
    <w:p w:rsidR="00B31EDF" w:rsidRPr="00E738C9" w:rsidRDefault="00B31EDF" w:rsidP="00B31EDF">
      <w:pPr>
        <w:autoSpaceDE w:val="0"/>
        <w:autoSpaceDN w:val="0"/>
        <w:adjustRightInd w:val="0"/>
        <w:jc w:val="right"/>
      </w:pPr>
    </w:p>
    <w:p w:rsidR="00B31EDF" w:rsidRPr="00E738C9" w:rsidRDefault="00B31EDF" w:rsidP="00B31EDF">
      <w:pPr>
        <w:jc w:val="right"/>
      </w:pPr>
    </w:p>
    <w:p w:rsidR="00B31EDF" w:rsidRPr="00E738C9" w:rsidRDefault="00B31EDF" w:rsidP="00B31EDF">
      <w:pPr>
        <w:jc w:val="center"/>
        <w:rPr>
          <w:b/>
          <w:bCs/>
          <w:sz w:val="28"/>
          <w:szCs w:val="28"/>
        </w:rPr>
      </w:pPr>
      <w:r w:rsidRPr="00E738C9">
        <w:rPr>
          <w:b/>
          <w:bCs/>
          <w:sz w:val="28"/>
          <w:szCs w:val="28"/>
        </w:rPr>
        <w:t>Medņevas bibliotēkas maksas pakalpojumi</w:t>
      </w:r>
    </w:p>
    <w:p w:rsidR="00B31EDF" w:rsidRPr="00E738C9" w:rsidRDefault="00B31EDF" w:rsidP="00B31EDF">
      <w:pPr>
        <w:autoSpaceDE w:val="0"/>
        <w:autoSpaceDN w:val="0"/>
        <w:adjustRightInd w:val="0"/>
        <w:rPr>
          <w:b/>
          <w:bCs/>
        </w:rPr>
      </w:pPr>
    </w:p>
    <w:tbl>
      <w:tblPr>
        <w:tblStyle w:val="Reatabula1"/>
        <w:tblW w:w="9180" w:type="dxa"/>
        <w:tblLook w:val="01E0"/>
      </w:tblPr>
      <w:tblGrid>
        <w:gridCol w:w="2518"/>
        <w:gridCol w:w="2268"/>
        <w:gridCol w:w="1559"/>
        <w:gridCol w:w="1214"/>
        <w:gridCol w:w="1621"/>
      </w:tblGrid>
      <w:tr w:rsidR="00B31EDF" w:rsidRPr="00E738C9" w:rsidTr="00C94ADA"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Pakalpojuma veids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Daudzums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Cena bez PVN</w:t>
            </w:r>
          </w:p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EUR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PVN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Cena ar PVN EUR</w:t>
            </w:r>
          </w:p>
        </w:tc>
      </w:tr>
      <w:tr w:rsidR="00B31EDF" w:rsidRPr="00E738C9" w:rsidTr="00C94ADA"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>Iespieddarbu un citu dokumentu kopēšana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A4 formāta  melnbalta viena  lappuse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0.08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0.02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0.10</w:t>
            </w:r>
          </w:p>
        </w:tc>
      </w:tr>
      <w:tr w:rsidR="00B31EDF" w:rsidRPr="00E738C9" w:rsidTr="00C94ADA"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>A4 formāta melnbalta lappuse no abām pusēm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0.16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0.04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0.20</w:t>
            </w:r>
          </w:p>
        </w:tc>
      </w:tr>
      <w:tr w:rsidR="00B31EDF" w:rsidRPr="00E738C9" w:rsidTr="00C94ADA">
        <w:trPr>
          <w:trHeight w:val="542"/>
        </w:trPr>
        <w:tc>
          <w:tcPr>
            <w:tcW w:w="2518" w:type="dxa"/>
            <w:vMerge w:val="restart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</w:pPr>
          </w:p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</w:pPr>
          </w:p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Informācijas izgūšana no datora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>A4 formāta  melnbalta viena lappuse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0.08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0.02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0.10</w:t>
            </w:r>
          </w:p>
        </w:tc>
      </w:tr>
      <w:tr w:rsidR="00B31EDF" w:rsidRPr="00E738C9" w:rsidTr="00C94ADA">
        <w:tc>
          <w:tcPr>
            <w:tcW w:w="2518" w:type="dxa"/>
            <w:vMerge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A4 formāta viena melnbalta lappuse ar attēlu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0.16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0.04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0.20</w:t>
            </w:r>
          </w:p>
        </w:tc>
      </w:tr>
      <w:tr w:rsidR="00B31EDF" w:rsidRPr="00E738C9" w:rsidTr="00C94ADA">
        <w:tc>
          <w:tcPr>
            <w:tcW w:w="2518" w:type="dxa"/>
            <w:vMerge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 xml:space="preserve">A4 formāta viena krāsaina lappuse 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0.33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0.07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0.40</w:t>
            </w:r>
          </w:p>
        </w:tc>
      </w:tr>
      <w:tr w:rsidR="00B31EDF" w:rsidRPr="00E738C9" w:rsidTr="00C94ADA">
        <w:tc>
          <w:tcPr>
            <w:tcW w:w="2518" w:type="dxa"/>
            <w:vMerge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A 4 formāta viena  krāsaina lappuse ar attēlu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0.45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0.10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0.55</w:t>
            </w:r>
          </w:p>
        </w:tc>
      </w:tr>
      <w:tr w:rsidR="00B31EDF" w:rsidRPr="00E738C9" w:rsidTr="00C94ADA">
        <w:trPr>
          <w:trHeight w:val="369"/>
        </w:trPr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 xml:space="preserve">Oriģinālu skenēšana </w:t>
            </w:r>
          </w:p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ne lielāks par A4 formāta viena lappuse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 xml:space="preserve">Teksts, attēls vai fotogrāfija 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0.16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0.04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0.20</w:t>
            </w:r>
          </w:p>
        </w:tc>
      </w:tr>
      <w:tr w:rsidR="00B31EDF" w:rsidRPr="00E738C9" w:rsidTr="00C94ADA">
        <w:trPr>
          <w:trHeight w:val="1044"/>
        </w:trPr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 xml:space="preserve">Paplašināta uzziņu sagatavošana, izmantojot krājumus un internetu </w:t>
            </w:r>
          </w:p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1 uzziņa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0.66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0.14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38C9">
              <w:rPr>
                <w:b/>
                <w:bCs/>
              </w:rPr>
              <w:t>0.80</w:t>
            </w:r>
          </w:p>
        </w:tc>
      </w:tr>
      <w:tr w:rsidR="00B31EDF" w:rsidRPr="00E738C9" w:rsidTr="00C94ADA"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38C9">
              <w:t>Pasūtīšana SBA kārtā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38C9">
              <w:rPr>
                <w:bCs/>
              </w:rPr>
              <w:t>Pēc Latvijas Pasta tarifiem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38C9">
              <w:rPr>
                <w:b/>
              </w:rPr>
              <w:t>Pasta izdevumi</w:t>
            </w:r>
          </w:p>
        </w:tc>
      </w:tr>
      <w:tr w:rsidR="00B31EDF" w:rsidRPr="00E738C9" w:rsidTr="00C94ADA">
        <w:tc>
          <w:tcPr>
            <w:tcW w:w="251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</w:pPr>
            <w:r w:rsidRPr="00E738C9">
              <w:t>Interneta izmantošana izklaides nolūkos</w:t>
            </w:r>
          </w:p>
        </w:tc>
        <w:tc>
          <w:tcPr>
            <w:tcW w:w="2268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38C9">
              <w:rPr>
                <w:bCs/>
              </w:rPr>
              <w:t>60 minūtes</w:t>
            </w:r>
          </w:p>
        </w:tc>
        <w:tc>
          <w:tcPr>
            <w:tcW w:w="1559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38C9">
              <w:rPr>
                <w:b/>
              </w:rPr>
              <w:t>0.45</w:t>
            </w:r>
          </w:p>
        </w:tc>
        <w:tc>
          <w:tcPr>
            <w:tcW w:w="1214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38C9">
              <w:rPr>
                <w:b/>
              </w:rPr>
              <w:t>0.10</w:t>
            </w:r>
          </w:p>
        </w:tc>
        <w:tc>
          <w:tcPr>
            <w:tcW w:w="1621" w:type="dxa"/>
          </w:tcPr>
          <w:p w:rsidR="00B31EDF" w:rsidRPr="00E738C9" w:rsidRDefault="00B31EDF" w:rsidP="00C94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38C9">
              <w:rPr>
                <w:b/>
              </w:rPr>
              <w:t>0.54</w:t>
            </w:r>
          </w:p>
        </w:tc>
      </w:tr>
    </w:tbl>
    <w:p w:rsidR="00B31EDF" w:rsidRPr="00287626" w:rsidRDefault="00B31EDF" w:rsidP="00B31EDF">
      <w:pPr>
        <w:autoSpaceDE w:val="0"/>
        <w:autoSpaceDN w:val="0"/>
        <w:adjustRightInd w:val="0"/>
      </w:pPr>
    </w:p>
    <w:p w:rsidR="00B31EDF" w:rsidRPr="00287626" w:rsidRDefault="00B31EDF" w:rsidP="00B31EDF"/>
    <w:p w:rsidR="009E1080" w:rsidRDefault="00B31EDF">
      <w:r w:rsidRPr="00287626">
        <w:t>Viļakas novada domes priekšsēdētājs</w:t>
      </w:r>
      <w:r w:rsidRPr="00287626">
        <w:tab/>
      </w:r>
      <w:r w:rsidRPr="00287626">
        <w:tab/>
      </w:r>
      <w:r w:rsidRPr="00287626">
        <w:tab/>
      </w:r>
      <w:r w:rsidRPr="00287626">
        <w:tab/>
      </w:r>
      <w:r w:rsidRPr="00287626">
        <w:tab/>
        <w:t>S.Maksimovs</w:t>
      </w:r>
    </w:p>
    <w:sectPr w:rsidR="009E1080" w:rsidSect="00AA39AB">
      <w:headerReference w:type="default" r:id="rId8"/>
      <w:pgSz w:w="12240" w:h="15840"/>
      <w:pgMar w:top="1152" w:right="850" w:bottom="1152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C9" w:rsidRDefault="00325EC9" w:rsidP="00AA39AB">
      <w:r>
        <w:separator/>
      </w:r>
    </w:p>
  </w:endnote>
  <w:endnote w:type="continuationSeparator" w:id="1">
    <w:p w:rsidR="00325EC9" w:rsidRDefault="00325EC9" w:rsidP="00AA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C9" w:rsidRDefault="00325EC9" w:rsidP="00AA39AB">
      <w:r>
        <w:separator/>
      </w:r>
    </w:p>
  </w:footnote>
  <w:footnote w:type="continuationSeparator" w:id="1">
    <w:p w:rsidR="00325EC9" w:rsidRDefault="00325EC9" w:rsidP="00AA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639"/>
      <w:docPartObj>
        <w:docPartGallery w:val="Page Numbers (Top of Page)"/>
        <w:docPartUnique/>
      </w:docPartObj>
    </w:sdtPr>
    <w:sdtContent>
      <w:p w:rsidR="00AA39AB" w:rsidRDefault="00AA39AB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A39AB" w:rsidRDefault="00AA39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DF"/>
    <w:rsid w:val="00177E92"/>
    <w:rsid w:val="00325EC9"/>
    <w:rsid w:val="003A2723"/>
    <w:rsid w:val="00577B90"/>
    <w:rsid w:val="00842B4D"/>
    <w:rsid w:val="009E1080"/>
    <w:rsid w:val="00A5326D"/>
    <w:rsid w:val="00AA39AB"/>
    <w:rsid w:val="00B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D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31EDF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B31ED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1EDF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B31EDF"/>
    <w:pPr>
      <w:ind w:left="720"/>
      <w:contextualSpacing/>
    </w:pPr>
  </w:style>
  <w:style w:type="table" w:customStyle="1" w:styleId="Reatabula1">
    <w:name w:val="Režģa tabula1"/>
    <w:basedOn w:val="TableNormal"/>
    <w:rsid w:val="00B31EDF"/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A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9A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Vija</cp:lastModifiedBy>
  <cp:revision>4</cp:revision>
  <cp:lastPrinted>2014-12-03T07:35:00Z</cp:lastPrinted>
  <dcterms:created xsi:type="dcterms:W3CDTF">2014-12-01T12:45:00Z</dcterms:created>
  <dcterms:modified xsi:type="dcterms:W3CDTF">2014-12-03T07:36:00Z</dcterms:modified>
</cp:coreProperties>
</file>