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FD" w:rsidRPr="007C44B8" w:rsidRDefault="003B5DFD" w:rsidP="003B5DFD">
      <w:pPr>
        <w:jc w:val="center"/>
        <w:rPr>
          <w:rFonts w:ascii="Times New Roman" w:hAnsi="Times New Roman"/>
          <w:b/>
          <w:sz w:val="24"/>
          <w:szCs w:val="24"/>
          <w:lang w:val="en-US"/>
        </w:rPr>
      </w:pPr>
      <w:r w:rsidRPr="007C44B8">
        <w:rPr>
          <w:rFonts w:ascii="Times New Roman" w:hAnsi="Times New Roman"/>
          <w:noProof/>
          <w:sz w:val="24"/>
          <w:szCs w:val="24"/>
          <w:lang w:eastAsia="lv-LV"/>
        </w:rPr>
        <w:drawing>
          <wp:inline distT="0" distB="0" distL="0" distR="0" wp14:anchorId="0BFEF6B3" wp14:editId="4F4AD78A">
            <wp:extent cx="609600" cy="91440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inline>
        </w:drawing>
      </w:r>
    </w:p>
    <w:p w:rsidR="003B5DFD" w:rsidRPr="007C44B8" w:rsidRDefault="003B5DFD" w:rsidP="003B5DFD">
      <w:pPr>
        <w:spacing w:after="0" w:line="240" w:lineRule="auto"/>
        <w:jc w:val="center"/>
        <w:rPr>
          <w:rFonts w:ascii="Times New Roman" w:hAnsi="Times New Roman"/>
          <w:b/>
          <w:sz w:val="24"/>
          <w:szCs w:val="24"/>
          <w:lang w:eastAsia="lv-LV"/>
        </w:rPr>
      </w:pPr>
      <w:r w:rsidRPr="007C44B8">
        <w:rPr>
          <w:rFonts w:ascii="Times New Roman" w:hAnsi="Times New Roman"/>
          <w:b/>
          <w:caps/>
          <w:sz w:val="24"/>
          <w:szCs w:val="24"/>
          <w:lang w:eastAsia="lv-LV"/>
        </w:rPr>
        <w:t>Viļakas</w:t>
      </w:r>
      <w:r w:rsidRPr="007C44B8">
        <w:rPr>
          <w:rFonts w:ascii="Times New Roman" w:hAnsi="Times New Roman"/>
          <w:b/>
          <w:sz w:val="24"/>
          <w:szCs w:val="24"/>
          <w:lang w:eastAsia="lv-LV"/>
        </w:rPr>
        <w:t xml:space="preserve"> NOVADA DOME</w:t>
      </w:r>
    </w:p>
    <w:p w:rsidR="003B5DFD" w:rsidRPr="007C44B8" w:rsidRDefault="003B5DFD" w:rsidP="003B5DFD">
      <w:pPr>
        <w:spacing w:after="0" w:line="240" w:lineRule="auto"/>
        <w:jc w:val="center"/>
        <w:rPr>
          <w:rFonts w:ascii="Times New Roman" w:hAnsi="Times New Roman"/>
          <w:sz w:val="24"/>
          <w:szCs w:val="24"/>
          <w:lang w:eastAsia="lv-LV"/>
        </w:rPr>
      </w:pPr>
      <w:proofErr w:type="spellStart"/>
      <w:r w:rsidRPr="007C44B8">
        <w:rPr>
          <w:rFonts w:ascii="Times New Roman" w:hAnsi="Times New Roman"/>
          <w:sz w:val="24"/>
          <w:szCs w:val="24"/>
          <w:lang w:eastAsia="lv-LV"/>
        </w:rPr>
        <w:t>Reģ.Nr</w:t>
      </w:r>
      <w:proofErr w:type="spellEnd"/>
      <w:r w:rsidRPr="007C44B8">
        <w:rPr>
          <w:rFonts w:ascii="Times New Roman" w:hAnsi="Times New Roman"/>
          <w:sz w:val="24"/>
          <w:szCs w:val="24"/>
          <w:lang w:eastAsia="lv-LV"/>
        </w:rPr>
        <w:t>. 90009115618, Abrenes iela 26, Viļaka, Viļakas novads, LV-4583</w:t>
      </w:r>
    </w:p>
    <w:p w:rsidR="003B5DFD" w:rsidRPr="007C44B8" w:rsidRDefault="003B5DFD" w:rsidP="003B5DFD">
      <w:pPr>
        <w:pBdr>
          <w:bottom w:val="single" w:sz="12" w:space="1" w:color="auto"/>
        </w:pBdr>
        <w:spacing w:after="0" w:line="240" w:lineRule="auto"/>
        <w:jc w:val="center"/>
        <w:rPr>
          <w:rFonts w:ascii="Times New Roman" w:hAnsi="Times New Roman"/>
          <w:sz w:val="24"/>
          <w:szCs w:val="24"/>
          <w:lang w:eastAsia="lv-LV"/>
        </w:rPr>
      </w:pPr>
      <w:r w:rsidRPr="007C44B8">
        <w:rPr>
          <w:rFonts w:ascii="Times New Roman" w:hAnsi="Times New Roman"/>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7C44B8">
            <w:rPr>
              <w:rFonts w:ascii="Times New Roman" w:hAnsi="Times New Roman"/>
              <w:sz w:val="24"/>
              <w:szCs w:val="24"/>
              <w:lang w:eastAsia="lv-LV"/>
            </w:rPr>
            <w:t>64507225</w:t>
          </w:r>
        </w:smartTag>
      </w:smartTag>
      <w:r w:rsidRPr="007C44B8">
        <w:rPr>
          <w:rFonts w:ascii="Times New Roman" w:hAnsi="Times New Roman"/>
          <w:sz w:val="24"/>
          <w:szCs w:val="24"/>
          <w:lang w:eastAsia="lv-LV"/>
        </w:rPr>
        <w:t xml:space="preserve">, </w:t>
      </w:r>
      <w:smartTag w:uri="schemas-tilde-lv/tildestengine" w:element="veidnes">
        <w:smartTagPr>
          <w:attr w:name="text" w:val="fakss"/>
          <w:attr w:name="id" w:val="-1"/>
          <w:attr w:name="baseform" w:val="faks|s"/>
        </w:smartTagPr>
        <w:r w:rsidRPr="007C44B8">
          <w:rPr>
            <w:rFonts w:ascii="Times New Roman" w:hAnsi="Times New Roman"/>
            <w:sz w:val="24"/>
            <w:szCs w:val="24"/>
            <w:lang w:eastAsia="lv-LV"/>
          </w:rPr>
          <w:t>fakss</w:t>
        </w:r>
      </w:smartTag>
      <w:r w:rsidRPr="007C44B8">
        <w:rPr>
          <w:rFonts w:ascii="Times New Roman" w:hAnsi="Times New Roman"/>
          <w:sz w:val="24"/>
          <w:szCs w:val="24"/>
          <w:lang w:eastAsia="lv-LV"/>
        </w:rPr>
        <w:t xml:space="preserve"> 64507208; e-pasts: </w:t>
      </w:r>
      <w:smartTag w:uri="urn:schemas-microsoft-com:office:smarttags" w:element="PersonName">
        <w:r w:rsidRPr="007C44B8">
          <w:rPr>
            <w:rFonts w:ascii="Times New Roman" w:hAnsi="Times New Roman"/>
            <w:sz w:val="24"/>
            <w:szCs w:val="24"/>
            <w:lang w:eastAsia="lv-LV"/>
          </w:rPr>
          <w:t>dome@vilaka.lv</w:t>
        </w:r>
      </w:smartTag>
    </w:p>
    <w:p w:rsidR="003B5DFD" w:rsidRDefault="003B5DFD" w:rsidP="003B5DFD">
      <w:pPr>
        <w:spacing w:after="0" w:line="240" w:lineRule="auto"/>
        <w:jc w:val="center"/>
        <w:rPr>
          <w:rFonts w:ascii="Times New Roman" w:eastAsia="Times New Roman" w:hAnsi="Times New Roman" w:cs="Times New Roman"/>
          <w:b/>
          <w:sz w:val="24"/>
          <w:szCs w:val="24"/>
          <w:lang w:eastAsia="lv-LV"/>
        </w:rPr>
      </w:pPr>
    </w:p>
    <w:p w:rsidR="003B5DFD" w:rsidRPr="00224FAE" w:rsidRDefault="003B5DFD" w:rsidP="003B5DFD">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NOLIKUMS</w:t>
      </w:r>
    </w:p>
    <w:p w:rsidR="003B5DFD" w:rsidRPr="00224FAE" w:rsidRDefault="003B5DFD" w:rsidP="003B5DFD">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Viļakā</w:t>
      </w:r>
    </w:p>
    <w:p w:rsidR="003B5DFD" w:rsidRPr="00224FAE" w:rsidRDefault="003B5DFD" w:rsidP="003B5D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2016.gada 29.decembrī</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(protokols Nr.19, 7.</w:t>
      </w:r>
      <w:r w:rsidRPr="00224FAE">
        <w:rPr>
          <w:rFonts w:ascii="Times New Roman" w:eastAsia="Times New Roman" w:hAnsi="Times New Roman" w:cs="Times New Roman"/>
          <w:sz w:val="24"/>
          <w:szCs w:val="24"/>
        </w:rPr>
        <w:t>&amp;)</w:t>
      </w:r>
    </w:p>
    <w:p w:rsidR="003B5DFD" w:rsidRPr="00224FAE" w:rsidRDefault="003B5DFD" w:rsidP="003B5DFD">
      <w:pPr>
        <w:spacing w:after="0" w:line="240" w:lineRule="auto"/>
        <w:jc w:val="center"/>
        <w:rPr>
          <w:rFonts w:ascii="Times New Roman" w:eastAsia="Times New Roman" w:hAnsi="Times New Roman" w:cs="Times New Roman"/>
          <w:b/>
          <w:sz w:val="24"/>
          <w:szCs w:val="24"/>
        </w:rPr>
      </w:pPr>
    </w:p>
    <w:p w:rsidR="003B5DFD" w:rsidRPr="00224FAE" w:rsidRDefault="003B5DFD" w:rsidP="003B5DFD">
      <w:pPr>
        <w:spacing w:after="0" w:line="240" w:lineRule="auto"/>
        <w:jc w:val="center"/>
        <w:rPr>
          <w:rFonts w:ascii="Times New Roman" w:eastAsia="Times New Roman" w:hAnsi="Times New Roman" w:cs="Times New Roman"/>
          <w:b/>
          <w:sz w:val="24"/>
          <w:szCs w:val="24"/>
        </w:rPr>
      </w:pPr>
    </w:p>
    <w:p w:rsidR="003B5DFD" w:rsidRPr="00224FAE" w:rsidRDefault="00A43920" w:rsidP="003B5D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Grozījumi Viļakas novada domes 26.09.2013. nolikumā</w:t>
      </w:r>
    </w:p>
    <w:p w:rsidR="003B5DFD" w:rsidRPr="00224FAE" w:rsidRDefault="00A43920" w:rsidP="003B5D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„Viļakas novada pašvaldības</w:t>
      </w:r>
      <w:r w:rsidR="003B5DFD" w:rsidRPr="00224FAE">
        <w:rPr>
          <w:rFonts w:ascii="Times New Roman" w:eastAsia="Times New Roman" w:hAnsi="Times New Roman" w:cs="Times New Roman"/>
          <w:b/>
          <w:sz w:val="24"/>
          <w:szCs w:val="24"/>
        </w:rPr>
        <w:t xml:space="preserve"> instit</w:t>
      </w:r>
      <w:r>
        <w:rPr>
          <w:rFonts w:ascii="Times New Roman" w:eastAsia="Times New Roman" w:hAnsi="Times New Roman" w:cs="Times New Roman"/>
          <w:b/>
          <w:sz w:val="24"/>
          <w:szCs w:val="24"/>
        </w:rPr>
        <w:t>ūciju amatpersonu un darbinieku</w:t>
      </w:r>
      <w:bookmarkStart w:id="0" w:name="_GoBack"/>
      <w:bookmarkEnd w:id="0"/>
    </w:p>
    <w:p w:rsidR="003B5DFD" w:rsidRPr="00224FAE" w:rsidRDefault="003B5DFD" w:rsidP="003B5DFD">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atlīdzības un sociālo garantiju nolikums”</w:t>
      </w:r>
    </w:p>
    <w:p w:rsidR="003B5DFD" w:rsidRPr="00224FAE" w:rsidRDefault="003B5DFD" w:rsidP="003B5DFD">
      <w:pPr>
        <w:spacing w:after="0" w:line="240" w:lineRule="auto"/>
        <w:jc w:val="right"/>
        <w:rPr>
          <w:rFonts w:ascii="Times New Roman" w:eastAsia="Times New Roman" w:hAnsi="Times New Roman" w:cs="Times New Roman"/>
          <w:i/>
        </w:rPr>
      </w:pPr>
    </w:p>
    <w:p w:rsidR="003B5DFD" w:rsidRPr="00224FAE" w:rsidRDefault="003B5DFD" w:rsidP="003B5DFD">
      <w:pPr>
        <w:spacing w:after="0" w:line="240" w:lineRule="auto"/>
        <w:jc w:val="right"/>
        <w:rPr>
          <w:rFonts w:ascii="Times New Roman" w:eastAsia="Times New Roman" w:hAnsi="Times New Roman" w:cs="Times New Roman"/>
          <w:i/>
        </w:rPr>
      </w:pPr>
    </w:p>
    <w:p w:rsidR="003B5DFD" w:rsidRPr="00224FAE" w:rsidRDefault="003B5DFD" w:rsidP="003B5DFD">
      <w:pPr>
        <w:spacing w:after="0" w:line="240" w:lineRule="auto"/>
        <w:jc w:val="right"/>
        <w:rPr>
          <w:rFonts w:ascii="Times New Roman" w:eastAsia="Times New Roman" w:hAnsi="Times New Roman" w:cs="Times New Roman"/>
          <w:i/>
        </w:rPr>
      </w:pPr>
      <w:r w:rsidRPr="00224FAE">
        <w:rPr>
          <w:rFonts w:ascii="Times New Roman" w:eastAsia="Times New Roman" w:hAnsi="Times New Roman" w:cs="Times New Roman"/>
          <w:i/>
        </w:rPr>
        <w:t xml:space="preserve">Izdoti saskaņā ar likuma „Par pašvaldībām”21.panta pirmās daļas </w:t>
      </w:r>
    </w:p>
    <w:p w:rsidR="003B5DFD" w:rsidRPr="00224FAE" w:rsidRDefault="003B5DFD" w:rsidP="003B5DFD">
      <w:pPr>
        <w:spacing w:after="0" w:line="240" w:lineRule="auto"/>
        <w:jc w:val="right"/>
        <w:rPr>
          <w:rFonts w:ascii="Times New Roman" w:eastAsia="Times New Roman" w:hAnsi="Times New Roman" w:cs="Times New Roman"/>
          <w:i/>
        </w:rPr>
      </w:pPr>
      <w:r w:rsidRPr="00224FAE">
        <w:rPr>
          <w:rFonts w:ascii="Times New Roman" w:eastAsia="Times New Roman" w:hAnsi="Times New Roman" w:cs="Times New Roman"/>
          <w:i/>
        </w:rPr>
        <w:t>13.punktu,41.panta pirmās daļas 2.punktu,63.pantu,</w:t>
      </w:r>
    </w:p>
    <w:p w:rsidR="003B5DFD" w:rsidRPr="00224FAE" w:rsidRDefault="003B5DFD" w:rsidP="003B5DFD">
      <w:pPr>
        <w:spacing w:after="0" w:line="240" w:lineRule="auto"/>
        <w:jc w:val="right"/>
        <w:rPr>
          <w:rFonts w:ascii="Times New Roman" w:eastAsia="Times New Roman" w:hAnsi="Times New Roman" w:cs="Times New Roman"/>
          <w:i/>
        </w:rPr>
      </w:pPr>
      <w:r w:rsidRPr="00224FAE">
        <w:rPr>
          <w:rFonts w:ascii="Times New Roman" w:eastAsia="Times New Roman" w:hAnsi="Times New Roman" w:cs="Times New Roman"/>
          <w:i/>
        </w:rPr>
        <w:t>Valsts un pašvaldību institūciju amatpersonu un darbinieku atlīdzības likumu,</w:t>
      </w:r>
    </w:p>
    <w:p w:rsidR="003B5DFD" w:rsidRPr="00224FAE" w:rsidRDefault="003B5DFD" w:rsidP="003B5DFD">
      <w:pPr>
        <w:spacing w:after="0" w:line="240" w:lineRule="auto"/>
        <w:jc w:val="right"/>
        <w:rPr>
          <w:rFonts w:ascii="Times New Roman" w:eastAsia="Times New Roman" w:hAnsi="Times New Roman" w:cs="Times New Roman"/>
          <w:i/>
        </w:rPr>
      </w:pPr>
      <w:r w:rsidRPr="00224FAE">
        <w:rPr>
          <w:rFonts w:ascii="Times New Roman" w:eastAsia="Times New Roman" w:hAnsi="Times New Roman" w:cs="Times New Roman"/>
          <w:i/>
        </w:rPr>
        <w:t>Ministru kabineta 2013.gada 29.janvāra  noteikumiem Nr.66</w:t>
      </w:r>
    </w:p>
    <w:p w:rsidR="003B5DFD" w:rsidRPr="00224FAE" w:rsidRDefault="003B5DFD" w:rsidP="003B5DFD">
      <w:pPr>
        <w:spacing w:after="0" w:line="240" w:lineRule="auto"/>
        <w:jc w:val="right"/>
        <w:rPr>
          <w:rFonts w:ascii="Times New Roman" w:eastAsia="Times New Roman" w:hAnsi="Times New Roman" w:cs="Times New Roman"/>
          <w:i/>
        </w:rPr>
      </w:pPr>
      <w:r w:rsidRPr="00224FAE">
        <w:rPr>
          <w:rFonts w:ascii="Times New Roman" w:eastAsia="Times New Roman" w:hAnsi="Times New Roman" w:cs="Times New Roman"/>
          <w:i/>
        </w:rPr>
        <w:t xml:space="preserve">„Noteikumi par valsts un pašvaldību institūciju amatpersonu un darbinieku </w:t>
      </w:r>
    </w:p>
    <w:p w:rsidR="003B5DFD" w:rsidRPr="00224FAE" w:rsidRDefault="003B5DFD" w:rsidP="003B5DFD">
      <w:pPr>
        <w:spacing w:after="0" w:line="240" w:lineRule="auto"/>
        <w:jc w:val="right"/>
        <w:rPr>
          <w:rFonts w:ascii="Times New Roman" w:eastAsia="Times New Roman" w:hAnsi="Times New Roman" w:cs="Times New Roman"/>
          <w:i/>
        </w:rPr>
      </w:pPr>
      <w:r w:rsidRPr="00224FAE">
        <w:rPr>
          <w:rFonts w:ascii="Times New Roman" w:eastAsia="Times New Roman" w:hAnsi="Times New Roman" w:cs="Times New Roman"/>
          <w:i/>
        </w:rPr>
        <w:t xml:space="preserve">darba samaksu  un tās  noteikšanas kārtību” </w:t>
      </w:r>
    </w:p>
    <w:p w:rsidR="003B5DFD" w:rsidRPr="00224FAE" w:rsidRDefault="003B5DFD" w:rsidP="003B5DFD">
      <w:pPr>
        <w:spacing w:after="0" w:line="240" w:lineRule="auto"/>
        <w:jc w:val="right"/>
        <w:rPr>
          <w:rFonts w:ascii="Times New Roman" w:eastAsia="Times New Roman" w:hAnsi="Times New Roman" w:cs="Times New Roman"/>
          <w:i/>
        </w:rPr>
      </w:pPr>
      <w:r w:rsidRPr="00224FAE">
        <w:rPr>
          <w:rFonts w:ascii="Times New Roman" w:eastAsia="Times New Roman" w:hAnsi="Times New Roman" w:cs="Times New Roman"/>
          <w:i/>
        </w:rPr>
        <w:t xml:space="preserve">un Ministru kabineta 2010.gada 30.novembra noteikumiem Nr.1075 </w:t>
      </w:r>
    </w:p>
    <w:p w:rsidR="003B5DFD" w:rsidRPr="00224FAE" w:rsidRDefault="003B5DFD" w:rsidP="003B5DFD">
      <w:pPr>
        <w:spacing w:after="0" w:line="240" w:lineRule="auto"/>
        <w:jc w:val="right"/>
        <w:rPr>
          <w:rFonts w:ascii="Times New Roman" w:eastAsia="Times New Roman" w:hAnsi="Times New Roman" w:cs="Times New Roman"/>
          <w:i/>
        </w:rPr>
      </w:pPr>
      <w:r w:rsidRPr="00224FAE">
        <w:rPr>
          <w:rFonts w:ascii="Times New Roman" w:eastAsia="Times New Roman" w:hAnsi="Times New Roman" w:cs="Times New Roman"/>
          <w:i/>
        </w:rPr>
        <w:t>„Valsts un pašvaldības institūciju amatu katalogs”</w:t>
      </w:r>
    </w:p>
    <w:p w:rsidR="003B5DFD" w:rsidRPr="00224FAE" w:rsidRDefault="003B5DFD" w:rsidP="003B5DFD">
      <w:pPr>
        <w:spacing w:after="0" w:line="240" w:lineRule="auto"/>
        <w:jc w:val="right"/>
        <w:rPr>
          <w:rFonts w:ascii="Times New Roman" w:eastAsia="Times New Roman" w:hAnsi="Times New Roman" w:cs="Times New Roman"/>
          <w:i/>
          <w:sz w:val="24"/>
          <w:szCs w:val="24"/>
        </w:rPr>
      </w:pPr>
    </w:p>
    <w:p w:rsidR="003B5DFD" w:rsidRPr="00224FAE" w:rsidRDefault="003B5DFD" w:rsidP="003B5DFD">
      <w:pPr>
        <w:spacing w:after="0" w:line="240" w:lineRule="auto"/>
        <w:ind w:left="120"/>
        <w:jc w:val="both"/>
        <w:outlineLvl w:val="0"/>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 xml:space="preserve">Izdarīt Viļakas novada domes 2013.gada 26.septembra nolikumā “Viļakas novada pašvaldības institūciju amatpersonu un darbinieku atlīdzības un sociālo garantiju nolikums” (turpmāk- </w:t>
      </w:r>
      <w:smartTag w:uri="schemas-tilde-lv/tildestengine" w:element="veidnes">
        <w:smartTagPr>
          <w:attr w:name="id" w:val="-1"/>
          <w:attr w:name="baseform" w:val="Nolikums"/>
          <w:attr w:name="text" w:val="Nolikums"/>
        </w:smartTagPr>
        <w:r w:rsidRPr="00224FAE">
          <w:rPr>
            <w:rFonts w:ascii="Times New Roman" w:eastAsia="Times New Roman" w:hAnsi="Times New Roman" w:cs="Times New Roman"/>
            <w:sz w:val="24"/>
            <w:szCs w:val="24"/>
          </w:rPr>
          <w:t>Nolikums</w:t>
        </w:r>
      </w:smartTag>
      <w:r w:rsidRPr="00224FAE">
        <w:rPr>
          <w:rFonts w:ascii="Times New Roman" w:eastAsia="Times New Roman" w:hAnsi="Times New Roman" w:cs="Times New Roman"/>
          <w:sz w:val="24"/>
          <w:szCs w:val="24"/>
        </w:rPr>
        <w:t xml:space="preserve">) grozījumus: </w:t>
      </w:r>
    </w:p>
    <w:p w:rsidR="003B5DFD" w:rsidRPr="00224FAE" w:rsidRDefault="003B5DFD" w:rsidP="003B5DFD">
      <w:pPr>
        <w:numPr>
          <w:ilvl w:val="0"/>
          <w:numId w:val="1"/>
        </w:numPr>
        <w:spacing w:after="0" w:line="240" w:lineRule="auto"/>
        <w:outlineLvl w:val="0"/>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 xml:space="preserve">Izteikt  Nolikuma  tiesisko regulējumu šādā redakcijā: </w:t>
      </w:r>
    </w:p>
    <w:p w:rsidR="003B5DFD" w:rsidRPr="00224FAE" w:rsidRDefault="003B5DFD" w:rsidP="003B5DFD">
      <w:pPr>
        <w:spacing w:after="0" w:line="240" w:lineRule="auto"/>
        <w:ind w:left="426"/>
        <w:jc w:val="both"/>
        <w:rPr>
          <w:rFonts w:ascii="Times New Roman" w:eastAsia="Times New Roman" w:hAnsi="Times New Roman" w:cs="Times New Roman"/>
          <w:i/>
          <w:sz w:val="24"/>
          <w:szCs w:val="24"/>
        </w:rPr>
      </w:pPr>
      <w:r w:rsidRPr="00224FAE">
        <w:rPr>
          <w:rFonts w:ascii="Times New Roman" w:eastAsia="Times New Roman" w:hAnsi="Times New Roman" w:cs="Times New Roman"/>
          <w:sz w:val="24"/>
          <w:szCs w:val="24"/>
        </w:rPr>
        <w:t>„Izdoti saskaņā ar likuma „Par pašvaldībām” 21.panta pirmās daļas 13.punktu, 41.panta pirmās daļas 2.punktu, 63.pantu,Valsts un pašvaldību institūciju amatpersonu un darbinieku atlīdzības likumu, Ministru kabineta 2013.gada 29.janvāra  noteikumiem Nr.66 „Noteikumi par valsts un pašvaldību institūciju amatpersonu un darbinieku darba samaksu  un tās  noteikšanas kārtību” un Ministru kabineta 2010.gada 30.novembra noteikumiem Nr.1075 „Valsts un pašvaldības institūciju amatu katalogs</w:t>
      </w:r>
      <w:r w:rsidRPr="00224FAE">
        <w:rPr>
          <w:rFonts w:ascii="Times New Roman" w:eastAsia="Times New Roman" w:hAnsi="Times New Roman" w:cs="Times New Roman"/>
          <w:i/>
          <w:sz w:val="24"/>
          <w:szCs w:val="24"/>
        </w:rPr>
        <w:t>”.</w:t>
      </w:r>
    </w:p>
    <w:p w:rsidR="003B5DFD" w:rsidRPr="00224FAE" w:rsidRDefault="003B5DFD" w:rsidP="003B5DFD">
      <w:pPr>
        <w:spacing w:after="0" w:line="240" w:lineRule="auto"/>
        <w:ind w:left="426"/>
        <w:jc w:val="both"/>
        <w:rPr>
          <w:rFonts w:ascii="Times New Roman" w:eastAsia="Times New Roman" w:hAnsi="Times New Roman" w:cs="Times New Roman"/>
          <w:i/>
          <w:sz w:val="24"/>
          <w:szCs w:val="24"/>
        </w:rPr>
      </w:pPr>
    </w:p>
    <w:p w:rsidR="003B5DFD" w:rsidRPr="00224FAE" w:rsidRDefault="003B5DFD" w:rsidP="003B5DFD">
      <w:pPr>
        <w:numPr>
          <w:ilvl w:val="0"/>
          <w:numId w:val="1"/>
        </w:numPr>
        <w:spacing w:after="0" w:line="240" w:lineRule="auto"/>
        <w:outlineLvl w:val="0"/>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Izteikt nolikuma 2.1. apakšpunktu šādā redakcijā:</w:t>
      </w:r>
    </w:p>
    <w:p w:rsidR="003B5DFD" w:rsidRPr="00224FAE" w:rsidRDefault="003B5DFD" w:rsidP="003B5DFD">
      <w:pPr>
        <w:spacing w:after="0" w:line="240" w:lineRule="auto"/>
        <w:ind w:left="426"/>
        <w:jc w:val="both"/>
        <w:outlineLvl w:val="0"/>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„2.1. Domes priekšsēdētāja mēnešalga tiek noteikta, ņemot vērā Centrālās statistikas pārvaldes oficiālajā statistikas paziņojumā publicēto valstī strādājošo mēneša vidējās darba samaksas apmēru, kas noapaļots pilnos eiro, (t.i. ņem vērā darba samaksu valstī gadā pirms budžeta projekta sagatavošanas gada), piemērojot koeficientu 2,2. Mēnešalga tiek noapaļota pilnos eiro”.</w:t>
      </w:r>
    </w:p>
    <w:p w:rsidR="003B5DFD" w:rsidRPr="00224FAE" w:rsidRDefault="003B5DFD" w:rsidP="003B5DFD">
      <w:pPr>
        <w:spacing w:after="0" w:line="240" w:lineRule="auto"/>
        <w:outlineLvl w:val="0"/>
        <w:rPr>
          <w:rFonts w:ascii="Times New Roman" w:eastAsia="Times New Roman" w:hAnsi="Times New Roman" w:cs="Times New Roman"/>
          <w:sz w:val="24"/>
          <w:szCs w:val="24"/>
        </w:rPr>
      </w:pPr>
    </w:p>
    <w:p w:rsidR="003B5DFD" w:rsidRPr="00224FAE" w:rsidRDefault="003B5DFD" w:rsidP="003B5DFD">
      <w:pPr>
        <w:numPr>
          <w:ilvl w:val="0"/>
          <w:numId w:val="1"/>
        </w:numPr>
        <w:spacing w:after="0" w:line="240" w:lineRule="auto"/>
        <w:outlineLvl w:val="0"/>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Izteikt nolikuma 2.2. apakšpunktu šādā redakcijā:</w:t>
      </w:r>
    </w:p>
    <w:p w:rsidR="003B5DFD" w:rsidRPr="00224FAE" w:rsidRDefault="003B5DFD" w:rsidP="003B5DFD">
      <w:pPr>
        <w:spacing w:after="0" w:line="240" w:lineRule="auto"/>
        <w:ind w:left="426"/>
        <w:jc w:val="both"/>
        <w:outlineLvl w:val="0"/>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„2.2. Domes priekšsēdētāja vietniekam mēnešalga tiek noteikta, ņemot vērā Centrālās statistikas pārvaldes oficiālajā statistikas paziņojumā publicēto valstī strādājošo mēneša vidējās darba samaksas apmēru, kas noapaļots pilnos eiro, (t.i. ņem vērā darba samaksu valstī gadā pirms budžeta projekta sagatavošanas gada), piemērojot koeficientu 1,76. Mēnešalga tiek noapaļota pilnos eiro.”</w:t>
      </w:r>
    </w:p>
    <w:p w:rsidR="003B5DFD" w:rsidRPr="00224FAE" w:rsidRDefault="003B5DFD" w:rsidP="003B5DFD">
      <w:pPr>
        <w:spacing w:after="0" w:line="240" w:lineRule="auto"/>
        <w:ind w:left="120"/>
        <w:outlineLvl w:val="0"/>
        <w:rPr>
          <w:rFonts w:ascii="Times New Roman" w:eastAsia="Times New Roman" w:hAnsi="Times New Roman" w:cs="Times New Roman"/>
          <w:sz w:val="24"/>
          <w:szCs w:val="24"/>
        </w:rPr>
      </w:pPr>
    </w:p>
    <w:p w:rsidR="003B5DFD" w:rsidRPr="00224FAE" w:rsidRDefault="003B5DFD" w:rsidP="003B5DFD">
      <w:pPr>
        <w:numPr>
          <w:ilvl w:val="0"/>
          <w:numId w:val="1"/>
        </w:numPr>
        <w:spacing w:after="0" w:line="240" w:lineRule="auto"/>
        <w:outlineLvl w:val="0"/>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Izteikt  2. tabulu  “Viļakas novada pašvaldības darbinieku mēneša amatalga” jaunā redakcijā saskaņā ar 1.pielikumu.</w:t>
      </w:r>
    </w:p>
    <w:p w:rsidR="003B5DFD" w:rsidRPr="00224FAE" w:rsidRDefault="003B5DFD" w:rsidP="003B5DFD">
      <w:pPr>
        <w:spacing w:after="0" w:line="240" w:lineRule="auto"/>
        <w:ind w:left="120"/>
        <w:outlineLvl w:val="0"/>
        <w:rPr>
          <w:rFonts w:ascii="Times New Roman" w:eastAsia="Times New Roman" w:hAnsi="Times New Roman" w:cs="Times New Roman"/>
          <w:sz w:val="24"/>
          <w:szCs w:val="24"/>
        </w:rPr>
      </w:pPr>
    </w:p>
    <w:p w:rsidR="003B5DFD" w:rsidRPr="00224FAE" w:rsidRDefault="003B5DFD" w:rsidP="003B5DFD">
      <w:pPr>
        <w:numPr>
          <w:ilvl w:val="0"/>
          <w:numId w:val="1"/>
        </w:numPr>
        <w:spacing w:after="0" w:line="240" w:lineRule="auto"/>
        <w:outlineLvl w:val="0"/>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 xml:space="preserve">Grozījumi   stājas spēkā 2017.gada 1. janvārī. </w:t>
      </w:r>
    </w:p>
    <w:p w:rsidR="003B5DFD" w:rsidRPr="00224FAE" w:rsidRDefault="003B5DFD" w:rsidP="003B5DFD">
      <w:pPr>
        <w:spacing w:after="0" w:line="240" w:lineRule="auto"/>
        <w:outlineLvl w:val="0"/>
        <w:rPr>
          <w:rFonts w:ascii="Times New Roman" w:eastAsia="Times New Roman" w:hAnsi="Times New Roman" w:cs="Times New Roman"/>
          <w:sz w:val="24"/>
          <w:szCs w:val="24"/>
        </w:rPr>
      </w:pPr>
    </w:p>
    <w:p w:rsidR="003B5DFD" w:rsidRDefault="003B5DFD" w:rsidP="003B5DFD">
      <w:pPr>
        <w:spacing w:after="0" w:line="240" w:lineRule="auto"/>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 xml:space="preserve">               </w:t>
      </w:r>
    </w:p>
    <w:p w:rsidR="003B5DFD" w:rsidRDefault="003B5DFD" w:rsidP="003B5DFD">
      <w:pPr>
        <w:spacing w:after="0" w:line="240" w:lineRule="auto"/>
        <w:rPr>
          <w:rFonts w:ascii="Times New Roman" w:eastAsia="Times New Roman" w:hAnsi="Times New Roman" w:cs="Times New Roman"/>
          <w:sz w:val="24"/>
          <w:szCs w:val="24"/>
        </w:rPr>
      </w:pPr>
    </w:p>
    <w:p w:rsidR="003B5DFD" w:rsidRPr="00224FAE" w:rsidRDefault="003B5DFD" w:rsidP="003B5DFD">
      <w:pPr>
        <w:spacing w:after="0" w:line="240" w:lineRule="auto"/>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 xml:space="preserve"> Domes priekšsēdētājs                                                      Sergejs </w:t>
      </w:r>
      <w:proofErr w:type="spellStart"/>
      <w:r w:rsidRPr="00224FAE">
        <w:rPr>
          <w:rFonts w:ascii="Times New Roman" w:eastAsia="Times New Roman" w:hAnsi="Times New Roman" w:cs="Times New Roman"/>
          <w:sz w:val="24"/>
          <w:szCs w:val="24"/>
        </w:rPr>
        <w:t>Maksimovs</w:t>
      </w:r>
      <w:proofErr w:type="spellEnd"/>
      <w:r w:rsidRPr="00224FAE">
        <w:rPr>
          <w:rFonts w:ascii="Times New Roman" w:eastAsia="Times New Roman" w:hAnsi="Times New Roman" w:cs="Times New Roman"/>
          <w:sz w:val="24"/>
          <w:szCs w:val="24"/>
        </w:rPr>
        <w:t xml:space="preserve"> </w:t>
      </w:r>
    </w:p>
    <w:p w:rsidR="003B5DFD" w:rsidRPr="00224FAE" w:rsidRDefault="003B5DFD" w:rsidP="003B5DFD">
      <w:pPr>
        <w:spacing w:after="0" w:line="240" w:lineRule="auto"/>
        <w:rPr>
          <w:rFonts w:ascii="Times New Roman" w:eastAsia="Times New Roman" w:hAnsi="Times New Roman" w:cs="Times New Roman"/>
          <w:sz w:val="24"/>
          <w:szCs w:val="24"/>
        </w:rPr>
      </w:pPr>
    </w:p>
    <w:p w:rsidR="003B5DFD" w:rsidRDefault="003B5DFD" w:rsidP="003B5D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B5DFD" w:rsidRPr="00224FAE" w:rsidRDefault="003B5DFD" w:rsidP="003B5DFD">
      <w:pPr>
        <w:spacing w:after="0" w:line="240" w:lineRule="auto"/>
        <w:jc w:val="right"/>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lastRenderedPageBreak/>
        <w:t>1.pielikums</w:t>
      </w:r>
    </w:p>
    <w:p w:rsidR="003B5DFD" w:rsidRPr="00224FAE" w:rsidRDefault="003B5DFD" w:rsidP="003B5DFD">
      <w:pPr>
        <w:spacing w:after="0" w:line="240" w:lineRule="auto"/>
        <w:jc w:val="right"/>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2.tabula</w:t>
      </w:r>
    </w:p>
    <w:p w:rsidR="003B5DFD" w:rsidRPr="00224FAE" w:rsidRDefault="003B5DFD" w:rsidP="003B5DFD">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Viļakas novada pašvaldības darbinieku mēneša amatalga</w:t>
      </w:r>
    </w:p>
    <w:p w:rsidR="003B5DFD" w:rsidRPr="00224FAE" w:rsidRDefault="003B5DFD" w:rsidP="003B5DFD">
      <w:pPr>
        <w:spacing w:after="0" w:line="240" w:lineRule="auto"/>
        <w:jc w:val="right"/>
        <w:rPr>
          <w:rFonts w:ascii="Times New Roman" w:eastAsia="Times New Roman" w:hAnsi="Times New Roman" w:cs="Times New Roman"/>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1131"/>
        <w:gridCol w:w="1275"/>
        <w:gridCol w:w="1134"/>
        <w:gridCol w:w="1701"/>
        <w:gridCol w:w="1798"/>
        <w:gridCol w:w="51"/>
        <w:gridCol w:w="283"/>
      </w:tblGrid>
      <w:tr w:rsidR="003B5DFD" w:rsidRPr="00224FAE" w:rsidTr="002A31F4">
        <w:trPr>
          <w:trHeight w:val="225"/>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Mēnešalgu grupa</w:t>
            </w:r>
          </w:p>
        </w:tc>
        <w:tc>
          <w:tcPr>
            <w:tcW w:w="7039" w:type="dxa"/>
            <w:gridSpan w:val="5"/>
            <w:tcBorders>
              <w:top w:val="single" w:sz="4" w:space="0" w:color="auto"/>
              <w:left w:val="single" w:sz="4" w:space="0" w:color="auto"/>
              <w:bottom w:val="single" w:sz="4" w:space="0" w:color="auto"/>
              <w:right w:val="nil"/>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 xml:space="preserve">Individuālā mēnešalgas līmeņi </w:t>
            </w:r>
          </w:p>
          <w:p w:rsidR="003B5DFD" w:rsidRPr="00224FAE" w:rsidRDefault="003B5DFD" w:rsidP="002A31F4">
            <w:pPr>
              <w:spacing w:after="0" w:line="240" w:lineRule="auto"/>
              <w:jc w:val="center"/>
              <w:rPr>
                <w:rFonts w:ascii="Times New Roman" w:eastAsia="Times New Roman" w:hAnsi="Times New Roman" w:cs="Times New Roman"/>
                <w:sz w:val="24"/>
                <w:szCs w:val="24"/>
              </w:rPr>
            </w:pPr>
            <w:r w:rsidRPr="00224FAE">
              <w:rPr>
                <w:rFonts w:ascii="Times New Roman" w:eastAsia="Times New Roman" w:hAnsi="Times New Roman" w:cs="Times New Roman"/>
                <w:b/>
                <w:sz w:val="24"/>
                <w:szCs w:val="24"/>
              </w:rPr>
              <w:t>atbilstoši kritēriju vērtējumam</w:t>
            </w:r>
          </w:p>
        </w:tc>
        <w:tc>
          <w:tcPr>
            <w:tcW w:w="334" w:type="dxa"/>
            <w:gridSpan w:val="2"/>
            <w:tcBorders>
              <w:top w:val="single" w:sz="4" w:space="0" w:color="auto"/>
              <w:left w:val="nil"/>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sz w:val="24"/>
                <w:szCs w:val="24"/>
              </w:rPr>
            </w:pPr>
          </w:p>
          <w:p w:rsidR="003B5DFD" w:rsidRPr="00224FAE" w:rsidRDefault="003B5DFD" w:rsidP="002A31F4">
            <w:pPr>
              <w:spacing w:after="0" w:line="240" w:lineRule="auto"/>
              <w:jc w:val="center"/>
              <w:rPr>
                <w:rFonts w:ascii="Times New Roman" w:eastAsia="Times New Roman" w:hAnsi="Times New Roman" w:cs="Times New Roman"/>
                <w:sz w:val="24"/>
                <w:szCs w:val="24"/>
              </w:rPr>
            </w:pPr>
          </w:p>
        </w:tc>
      </w:tr>
      <w:tr w:rsidR="003B5DFD" w:rsidRPr="00224FAE" w:rsidTr="002A31F4">
        <w:trPr>
          <w:trHeight w:val="42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c>
          <w:tcPr>
            <w:tcW w:w="7039" w:type="dxa"/>
            <w:gridSpan w:val="5"/>
            <w:tcBorders>
              <w:top w:val="single" w:sz="4" w:space="0" w:color="auto"/>
              <w:left w:val="single" w:sz="4" w:space="0" w:color="auto"/>
              <w:bottom w:val="single" w:sz="4" w:space="0" w:color="auto"/>
              <w:right w:val="nil"/>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smartTag w:uri="schemas-tilde-lv/tildestengine" w:element="currency2">
              <w:smartTagPr>
                <w:attr w:name="currency_id" w:val="16"/>
                <w:attr w:name="currency_key" w:val="EUR"/>
                <w:attr w:name="currency_value" w:val="1"/>
                <w:attr w:name="currency_text" w:val="EUR"/>
              </w:smartTagPr>
              <w:r w:rsidRPr="00224FAE">
                <w:rPr>
                  <w:rFonts w:ascii="Times New Roman" w:eastAsia="Times New Roman" w:hAnsi="Times New Roman" w:cs="Times New Roman"/>
                  <w:b/>
                  <w:sz w:val="24"/>
                  <w:szCs w:val="24"/>
                </w:rPr>
                <w:t>EUR</w:t>
              </w:r>
            </w:smartTag>
          </w:p>
        </w:tc>
        <w:tc>
          <w:tcPr>
            <w:tcW w:w="334" w:type="dxa"/>
            <w:gridSpan w:val="2"/>
            <w:tcBorders>
              <w:top w:val="single" w:sz="4" w:space="0" w:color="auto"/>
              <w:left w:val="nil"/>
              <w:bottom w:val="single" w:sz="4" w:space="0" w:color="auto"/>
              <w:right w:val="single" w:sz="4" w:space="0" w:color="auto"/>
            </w:tcBorders>
            <w:vAlign w:val="center"/>
          </w:tcPr>
          <w:p w:rsidR="003B5DFD" w:rsidRPr="00224FAE" w:rsidRDefault="003B5DFD" w:rsidP="002A31F4">
            <w:pPr>
              <w:spacing w:after="0" w:line="240" w:lineRule="auto"/>
              <w:jc w:val="both"/>
              <w:rPr>
                <w:rFonts w:ascii="Times New Roman" w:eastAsia="Times New Roman" w:hAnsi="Times New Roman" w:cs="Times New Roman"/>
                <w:sz w:val="24"/>
                <w:szCs w:val="24"/>
              </w:rPr>
            </w:pPr>
          </w:p>
        </w:tc>
      </w:tr>
      <w:tr w:rsidR="003B5DFD" w:rsidRPr="00224FAE" w:rsidTr="003B5DFD">
        <w:trPr>
          <w:trHeight w:val="94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A</w:t>
            </w:r>
          </w:p>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(teicami)</w:t>
            </w:r>
          </w:p>
        </w:tc>
        <w:tc>
          <w:tcPr>
            <w:tcW w:w="1275" w:type="dxa"/>
            <w:tcBorders>
              <w:top w:val="single" w:sz="4" w:space="0" w:color="auto"/>
              <w:left w:val="single" w:sz="4" w:space="0" w:color="auto"/>
              <w:bottom w:val="single" w:sz="4" w:space="0" w:color="auto"/>
              <w:right w:val="single" w:sz="4" w:space="0" w:color="auto"/>
            </w:tcBorders>
          </w:tcPr>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B</w:t>
            </w:r>
          </w:p>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(ļoti labi)</w:t>
            </w:r>
          </w:p>
        </w:tc>
        <w:tc>
          <w:tcPr>
            <w:tcW w:w="1134" w:type="dxa"/>
            <w:tcBorders>
              <w:top w:val="single" w:sz="4" w:space="0" w:color="auto"/>
              <w:left w:val="single" w:sz="4" w:space="0" w:color="auto"/>
              <w:bottom w:val="single" w:sz="4" w:space="0" w:color="auto"/>
              <w:right w:val="single" w:sz="4" w:space="0" w:color="auto"/>
            </w:tcBorders>
          </w:tcPr>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C</w:t>
            </w:r>
          </w:p>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(labi)</w:t>
            </w:r>
          </w:p>
        </w:tc>
        <w:tc>
          <w:tcPr>
            <w:tcW w:w="1701" w:type="dxa"/>
            <w:tcBorders>
              <w:top w:val="single" w:sz="4" w:space="0" w:color="auto"/>
              <w:left w:val="single" w:sz="4" w:space="0" w:color="auto"/>
              <w:bottom w:val="single" w:sz="4" w:space="0" w:color="auto"/>
              <w:right w:val="single" w:sz="4" w:space="0" w:color="auto"/>
            </w:tcBorders>
          </w:tcPr>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D</w:t>
            </w:r>
          </w:p>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(jāpilnveido)</w:t>
            </w:r>
          </w:p>
        </w:tc>
        <w:tc>
          <w:tcPr>
            <w:tcW w:w="2132" w:type="dxa"/>
            <w:gridSpan w:val="3"/>
            <w:tcBorders>
              <w:top w:val="single" w:sz="4" w:space="0" w:color="auto"/>
              <w:left w:val="single" w:sz="4" w:space="0" w:color="auto"/>
              <w:bottom w:val="single" w:sz="4" w:space="0" w:color="auto"/>
              <w:right w:val="single" w:sz="4" w:space="0" w:color="auto"/>
            </w:tcBorders>
          </w:tcPr>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E</w:t>
            </w:r>
          </w:p>
          <w:p w:rsidR="003B5DFD" w:rsidRPr="00224FAE" w:rsidRDefault="003B5DFD" w:rsidP="002A31F4">
            <w:pPr>
              <w:spacing w:after="0" w:line="240" w:lineRule="auto"/>
              <w:jc w:val="both"/>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(neapmierinoši)</w:t>
            </w: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16</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1528</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1521</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1514</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1195</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1141</w:t>
            </w:r>
          </w:p>
        </w:tc>
        <w:tc>
          <w:tcPr>
            <w:tcW w:w="283" w:type="dxa"/>
            <w:vMerge w:val="restart"/>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15</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1476</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1469</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1461</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1106</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1056</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14</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1423</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1416</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1409</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1016</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971</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13</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1214</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1207</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926</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885</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12</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1052</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1045</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1037</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837</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800</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11</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892</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885</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878</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747</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714</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10</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769</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761</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754</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652</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623</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9</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658</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650</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645</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585</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559</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8</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586</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579</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574</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501</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480</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7</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512</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505</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454</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434</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6</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491</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487</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483</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409</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391</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5</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463</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458</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451</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394</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4</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420</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417</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410</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3</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389</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389</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382</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2</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283" w:type="dxa"/>
            <w:vMerge/>
            <w:tcBorders>
              <w:left w:val="nil"/>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r w:rsidR="003B5DFD" w:rsidRPr="00224FAE" w:rsidTr="003B5DFD">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3B5DFD" w:rsidRPr="00224FAE" w:rsidRDefault="003B5DFD" w:rsidP="002A31F4">
            <w:pPr>
              <w:spacing w:after="0" w:line="240" w:lineRule="auto"/>
              <w:jc w:val="center"/>
              <w:rPr>
                <w:rFonts w:ascii="Times New Roman" w:eastAsia="Times New Roman" w:hAnsi="Times New Roman" w:cs="Times New Roman"/>
                <w:b/>
                <w:sz w:val="24"/>
                <w:szCs w:val="24"/>
              </w:rPr>
            </w:pPr>
            <w:r w:rsidRPr="00224FAE">
              <w:rPr>
                <w:rFonts w:ascii="Times New Roman" w:eastAsia="Times New Roman" w:hAnsi="Times New Roman" w:cs="Times New Roman"/>
                <w:b/>
                <w:sz w:val="24"/>
                <w:szCs w:val="24"/>
              </w:rPr>
              <w:t>1</w:t>
            </w:r>
          </w:p>
        </w:tc>
        <w:tc>
          <w:tcPr>
            <w:tcW w:w="113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275"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134"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701" w:type="dxa"/>
            <w:tcBorders>
              <w:top w:val="single" w:sz="4" w:space="0" w:color="auto"/>
              <w:left w:val="single" w:sz="4" w:space="0" w:color="auto"/>
              <w:bottom w:val="single" w:sz="4" w:space="0" w:color="auto"/>
              <w:right w:val="single" w:sz="4" w:space="0" w:color="auto"/>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1849" w:type="dxa"/>
            <w:gridSpan w:val="2"/>
            <w:tcBorders>
              <w:top w:val="single" w:sz="4" w:space="0" w:color="auto"/>
              <w:left w:val="single" w:sz="4" w:space="0" w:color="auto"/>
              <w:bottom w:val="single" w:sz="4" w:space="0" w:color="auto"/>
              <w:right w:val="nil"/>
            </w:tcBorders>
            <w:vAlign w:val="bottom"/>
          </w:tcPr>
          <w:p w:rsidR="003B5DFD" w:rsidRPr="00224FAE" w:rsidRDefault="003B5DFD" w:rsidP="002A31F4">
            <w:pPr>
              <w:spacing w:after="0" w:line="240" w:lineRule="auto"/>
              <w:jc w:val="right"/>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380</w:t>
            </w:r>
          </w:p>
        </w:tc>
        <w:tc>
          <w:tcPr>
            <w:tcW w:w="283" w:type="dxa"/>
            <w:vMerge/>
            <w:tcBorders>
              <w:left w:val="nil"/>
              <w:bottom w:val="single" w:sz="4" w:space="0" w:color="auto"/>
              <w:right w:val="single" w:sz="4" w:space="0" w:color="auto"/>
            </w:tcBorders>
            <w:vAlign w:val="center"/>
          </w:tcPr>
          <w:p w:rsidR="003B5DFD" w:rsidRPr="00224FAE" w:rsidRDefault="003B5DFD" w:rsidP="002A31F4">
            <w:pPr>
              <w:spacing w:after="0" w:line="240" w:lineRule="auto"/>
              <w:rPr>
                <w:rFonts w:ascii="Times New Roman" w:eastAsia="Times New Roman" w:hAnsi="Times New Roman" w:cs="Times New Roman"/>
                <w:sz w:val="24"/>
                <w:szCs w:val="24"/>
              </w:rPr>
            </w:pPr>
          </w:p>
        </w:tc>
      </w:tr>
    </w:tbl>
    <w:p w:rsidR="003B5DFD" w:rsidRPr="00224FAE" w:rsidRDefault="003B5DFD" w:rsidP="003B5DFD">
      <w:pPr>
        <w:spacing w:after="0" w:line="240" w:lineRule="auto"/>
        <w:rPr>
          <w:rFonts w:ascii="Times New Roman" w:eastAsia="Times New Roman" w:hAnsi="Times New Roman" w:cs="Times New Roman"/>
          <w:sz w:val="24"/>
          <w:szCs w:val="24"/>
        </w:rPr>
      </w:pPr>
    </w:p>
    <w:p w:rsidR="003B5DFD" w:rsidRPr="00224FAE" w:rsidRDefault="003B5DFD" w:rsidP="003B5DFD">
      <w:pPr>
        <w:spacing w:after="0" w:line="240" w:lineRule="auto"/>
        <w:rPr>
          <w:rFonts w:ascii="Times New Roman" w:eastAsia="Times New Roman" w:hAnsi="Times New Roman" w:cs="Times New Roman"/>
          <w:sz w:val="24"/>
          <w:szCs w:val="24"/>
        </w:rPr>
      </w:pPr>
    </w:p>
    <w:p w:rsidR="003B5DFD" w:rsidRPr="00224FAE" w:rsidRDefault="003B5DFD" w:rsidP="003B5DFD">
      <w:pPr>
        <w:spacing w:after="0" w:line="240" w:lineRule="auto"/>
        <w:rPr>
          <w:rFonts w:ascii="Times New Roman" w:eastAsia="Times New Roman" w:hAnsi="Times New Roman" w:cs="Times New Roman"/>
          <w:sz w:val="24"/>
          <w:szCs w:val="24"/>
        </w:rPr>
      </w:pPr>
      <w:r w:rsidRPr="00224FAE">
        <w:rPr>
          <w:rFonts w:ascii="Times New Roman" w:eastAsia="Times New Roman" w:hAnsi="Times New Roman" w:cs="Times New Roman"/>
          <w:sz w:val="24"/>
          <w:szCs w:val="24"/>
        </w:rPr>
        <w:t xml:space="preserve">Domes priekšsēdētājs                                                                        </w:t>
      </w:r>
      <w:proofErr w:type="spellStart"/>
      <w:r w:rsidRPr="00224FAE">
        <w:rPr>
          <w:rFonts w:ascii="Times New Roman" w:eastAsia="Times New Roman" w:hAnsi="Times New Roman" w:cs="Times New Roman"/>
          <w:sz w:val="24"/>
          <w:szCs w:val="24"/>
        </w:rPr>
        <w:t>S.Maksimovs</w:t>
      </w:r>
      <w:proofErr w:type="spellEnd"/>
      <w:r w:rsidRPr="00224FAE">
        <w:rPr>
          <w:rFonts w:ascii="Times New Roman" w:eastAsia="Times New Roman" w:hAnsi="Times New Roman" w:cs="Times New Roman"/>
          <w:sz w:val="24"/>
          <w:szCs w:val="24"/>
        </w:rPr>
        <w:t xml:space="preserve">                                                                                   </w:t>
      </w:r>
    </w:p>
    <w:p w:rsidR="003B5DFD" w:rsidRPr="00224FAE" w:rsidRDefault="003B5DFD" w:rsidP="003B5DFD">
      <w:pPr>
        <w:spacing w:after="0" w:line="240" w:lineRule="auto"/>
        <w:rPr>
          <w:rFonts w:ascii="Times New Roman" w:eastAsia="Times New Roman" w:hAnsi="Times New Roman" w:cs="Times New Roman"/>
          <w:sz w:val="24"/>
          <w:szCs w:val="24"/>
        </w:rPr>
      </w:pPr>
    </w:p>
    <w:p w:rsidR="003B5DFD" w:rsidRPr="00224FAE" w:rsidRDefault="003B5DFD" w:rsidP="003B5DFD">
      <w:pPr>
        <w:spacing w:after="0" w:line="240" w:lineRule="auto"/>
        <w:ind w:left="360"/>
        <w:rPr>
          <w:rFonts w:ascii="Times New Roman" w:eastAsia="Times New Roman" w:hAnsi="Times New Roman" w:cs="Times New Roman"/>
          <w:sz w:val="24"/>
          <w:szCs w:val="24"/>
        </w:rPr>
      </w:pPr>
    </w:p>
    <w:p w:rsidR="003B5DFD" w:rsidRPr="00224FAE" w:rsidRDefault="003B5DFD" w:rsidP="003B5DFD">
      <w:pPr>
        <w:spacing w:after="0" w:line="240" w:lineRule="auto"/>
        <w:rPr>
          <w:rFonts w:ascii="Times New Roman" w:eastAsia="Times New Roman" w:hAnsi="Times New Roman" w:cs="Times New Roman"/>
          <w:sz w:val="24"/>
          <w:szCs w:val="24"/>
        </w:rPr>
      </w:pPr>
    </w:p>
    <w:p w:rsidR="003B5DFD" w:rsidRPr="00224FAE" w:rsidRDefault="003B5DFD" w:rsidP="003B5DFD">
      <w:pPr>
        <w:spacing w:after="0" w:line="240" w:lineRule="auto"/>
        <w:rPr>
          <w:rFonts w:ascii="Times New Roman" w:eastAsia="Times New Roman" w:hAnsi="Times New Roman" w:cs="Times New Roman"/>
          <w:sz w:val="24"/>
          <w:szCs w:val="24"/>
        </w:rPr>
      </w:pPr>
    </w:p>
    <w:p w:rsidR="002B73AC" w:rsidRDefault="002B73AC"/>
    <w:sectPr w:rsidR="002B73AC" w:rsidSect="001F6061">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BD" w:rsidRDefault="00827CBD" w:rsidP="001F6061">
      <w:pPr>
        <w:spacing w:after="0" w:line="240" w:lineRule="auto"/>
      </w:pPr>
      <w:r>
        <w:separator/>
      </w:r>
    </w:p>
  </w:endnote>
  <w:endnote w:type="continuationSeparator" w:id="0">
    <w:p w:rsidR="00827CBD" w:rsidRDefault="00827CBD" w:rsidP="001F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BD" w:rsidRDefault="00827CBD" w:rsidP="001F6061">
      <w:pPr>
        <w:spacing w:after="0" w:line="240" w:lineRule="auto"/>
      </w:pPr>
      <w:r>
        <w:separator/>
      </w:r>
    </w:p>
  </w:footnote>
  <w:footnote w:type="continuationSeparator" w:id="0">
    <w:p w:rsidR="00827CBD" w:rsidRDefault="00827CBD" w:rsidP="001F6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00043"/>
      <w:docPartObj>
        <w:docPartGallery w:val="Page Numbers (Top of Page)"/>
        <w:docPartUnique/>
      </w:docPartObj>
    </w:sdtPr>
    <w:sdtEndPr/>
    <w:sdtContent>
      <w:p w:rsidR="001F6061" w:rsidRDefault="001F6061">
        <w:pPr>
          <w:pStyle w:val="Galvene"/>
          <w:jc w:val="center"/>
        </w:pPr>
        <w:r>
          <w:fldChar w:fldCharType="begin"/>
        </w:r>
        <w:r>
          <w:instrText>PAGE   \* MERGEFORMAT</w:instrText>
        </w:r>
        <w:r>
          <w:fldChar w:fldCharType="separate"/>
        </w:r>
        <w:r w:rsidR="00A43920">
          <w:rPr>
            <w:noProof/>
          </w:rPr>
          <w:t>3</w:t>
        </w:r>
        <w:r>
          <w:fldChar w:fldCharType="end"/>
        </w:r>
      </w:p>
    </w:sdtContent>
  </w:sdt>
  <w:p w:rsidR="001F6061" w:rsidRDefault="001F606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E4051"/>
    <w:multiLevelType w:val="hybridMultilevel"/>
    <w:tmpl w:val="BDD406D8"/>
    <w:lvl w:ilvl="0" w:tplc="6694DA5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FD"/>
    <w:rsid w:val="001F6061"/>
    <w:rsid w:val="002B73AC"/>
    <w:rsid w:val="003B5DFD"/>
    <w:rsid w:val="00827CBD"/>
    <w:rsid w:val="00A43920"/>
    <w:rsid w:val="00A50B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011A6440-8D22-43A8-A8C5-272D8E35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5D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F60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F6061"/>
  </w:style>
  <w:style w:type="paragraph" w:styleId="Kjene">
    <w:name w:val="footer"/>
    <w:basedOn w:val="Parasts"/>
    <w:link w:val="KjeneRakstz"/>
    <w:uiPriority w:val="99"/>
    <w:unhideWhenUsed/>
    <w:rsid w:val="001F60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F6061"/>
  </w:style>
  <w:style w:type="paragraph" w:styleId="Balonteksts">
    <w:name w:val="Balloon Text"/>
    <w:basedOn w:val="Parasts"/>
    <w:link w:val="BalontekstsRakstz"/>
    <w:uiPriority w:val="99"/>
    <w:semiHidden/>
    <w:unhideWhenUsed/>
    <w:rsid w:val="001F60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6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2292</Words>
  <Characters>1307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Rolands Kuzmins</cp:lastModifiedBy>
  <cp:revision>3</cp:revision>
  <cp:lastPrinted>2017-01-05T07:26:00Z</cp:lastPrinted>
  <dcterms:created xsi:type="dcterms:W3CDTF">2017-01-03T07:54:00Z</dcterms:created>
  <dcterms:modified xsi:type="dcterms:W3CDTF">2017-01-09T11:29:00Z</dcterms:modified>
</cp:coreProperties>
</file>