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B06" w:rsidRPr="007827C9" w:rsidRDefault="00FF6B06" w:rsidP="00FF6B06">
      <w:pPr>
        <w:pStyle w:val="naisf"/>
        <w:jc w:val="center"/>
        <w:rPr>
          <w:b/>
        </w:rPr>
      </w:pPr>
      <w:r w:rsidRPr="007827C9">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in" o:ole="" o:allowoverlap="f">
            <v:imagedata r:id="rId5" o:title=""/>
          </v:shape>
          <o:OLEObject Type="Embed" ProgID="Word.Picture.8" ShapeID="_x0000_i1025" DrawAspect="Content" ObjectID="_1478950547" r:id="rId6"/>
        </w:object>
      </w:r>
    </w:p>
    <w:p w:rsidR="00FF6B06" w:rsidRPr="007827C9" w:rsidRDefault="00FF6B06" w:rsidP="00FF6B06">
      <w:pPr>
        <w:jc w:val="center"/>
      </w:pPr>
      <w:r w:rsidRPr="007827C9">
        <w:t>LATVIJAS  REPUBLIKA</w:t>
      </w:r>
    </w:p>
    <w:p w:rsidR="00FF6B06" w:rsidRPr="007827C9" w:rsidRDefault="00FF6B06" w:rsidP="00FF6B06">
      <w:pPr>
        <w:jc w:val="center"/>
        <w:rPr>
          <w:b/>
        </w:rPr>
      </w:pPr>
      <w:r w:rsidRPr="007827C9">
        <w:rPr>
          <w:b/>
          <w:caps/>
        </w:rPr>
        <w:t>Viļakas</w:t>
      </w:r>
      <w:r w:rsidRPr="007827C9">
        <w:rPr>
          <w:b/>
        </w:rPr>
        <w:t xml:space="preserve"> NOVADA DOME</w:t>
      </w:r>
    </w:p>
    <w:p w:rsidR="00FF6B06" w:rsidRPr="007827C9" w:rsidRDefault="00FF6B06" w:rsidP="00FF6B06">
      <w:pPr>
        <w:jc w:val="center"/>
      </w:pPr>
      <w:proofErr w:type="spellStart"/>
      <w:r w:rsidRPr="007827C9">
        <w:t>Reģ.Nr</w:t>
      </w:r>
      <w:proofErr w:type="spellEnd"/>
      <w:r w:rsidRPr="007827C9">
        <w:t>. 90009115618, Abrenes iela 26, Viļaka, Viļakas novads, LV-4583</w:t>
      </w:r>
    </w:p>
    <w:p w:rsidR="00FF6B06" w:rsidRPr="007827C9" w:rsidRDefault="00FF6B06" w:rsidP="00FF6B06">
      <w:pPr>
        <w:pBdr>
          <w:bottom w:val="single" w:sz="12" w:space="1" w:color="auto"/>
        </w:pBdr>
        <w:jc w:val="center"/>
      </w:pPr>
      <w:r w:rsidRPr="007827C9">
        <w:t xml:space="preserve">tālrunis </w:t>
      </w:r>
      <w:smartTag w:uri="urn:schemas-microsoft-com:office:smarttags" w:element="phone">
        <w:smartTagPr>
          <w:attr w:name="Key_1" w:val="Value_2"/>
        </w:smartTagPr>
        <w:smartTag w:uri="schemas-tilde-lv/tildestengine" w:element="phone">
          <w:smartTagPr>
            <w:attr w:name="phone_number" w:val="4507225"/>
            <w:attr w:name="phone_prefix" w:val="6"/>
          </w:smartTagPr>
          <w:r w:rsidRPr="007827C9">
            <w:t>64507225</w:t>
          </w:r>
        </w:smartTag>
      </w:smartTag>
      <w:r w:rsidRPr="007827C9">
        <w:t xml:space="preserve">, </w:t>
      </w:r>
      <w:smartTag w:uri="schemas-tilde-lv/tildestengine" w:element="veidnes">
        <w:smartTagPr>
          <w:attr w:name="text" w:val="fakss"/>
          <w:attr w:name="id" w:val="-1"/>
          <w:attr w:name="baseform" w:val="faks|s"/>
        </w:smartTagPr>
        <w:r w:rsidRPr="007827C9">
          <w:t>fakss</w:t>
        </w:r>
      </w:smartTag>
      <w:r w:rsidRPr="007827C9">
        <w:t xml:space="preserve"> 64507208; e-pasts: </w:t>
      </w:r>
      <w:smartTag w:uri="urn:schemas-microsoft-com:office:smarttags" w:element="PersonName">
        <w:r w:rsidRPr="007827C9">
          <w:t>dome@vilaka.lv</w:t>
        </w:r>
      </w:smartTag>
    </w:p>
    <w:p w:rsidR="00FF6B06" w:rsidRPr="007827C9" w:rsidRDefault="00FF6B06" w:rsidP="00FF6B06">
      <w:pPr>
        <w:jc w:val="right"/>
        <w:rPr>
          <w:b/>
          <w:i/>
        </w:rPr>
      </w:pPr>
    </w:p>
    <w:p w:rsidR="00FF6B06" w:rsidRPr="008B43D3" w:rsidRDefault="00FF6B06" w:rsidP="00FF6B06">
      <w:pPr>
        <w:jc w:val="right"/>
        <w:rPr>
          <w:b/>
        </w:rPr>
      </w:pPr>
      <w:r w:rsidRPr="008B43D3">
        <w:rPr>
          <w:b/>
        </w:rPr>
        <w:t>APSTIPRINĀTS</w:t>
      </w:r>
    </w:p>
    <w:p w:rsidR="00FF6B06" w:rsidRPr="008B43D3" w:rsidRDefault="00FF6B06" w:rsidP="00FF6B06">
      <w:pPr>
        <w:jc w:val="right"/>
      </w:pPr>
      <w:r w:rsidRPr="008B43D3">
        <w:t>ar Viļakas novada domes</w:t>
      </w:r>
    </w:p>
    <w:p w:rsidR="00FF6B06" w:rsidRPr="008B43D3" w:rsidRDefault="00FF6B06" w:rsidP="00FF6B06">
      <w:pPr>
        <w:jc w:val="right"/>
      </w:pPr>
      <w:r>
        <w:t>27.11.2014.</w:t>
      </w:r>
      <w:r w:rsidRPr="008B43D3">
        <w:t xml:space="preserve"> sēdes lēmumu</w:t>
      </w:r>
    </w:p>
    <w:p w:rsidR="00FF6B06" w:rsidRPr="0010606F" w:rsidRDefault="00FF6B06" w:rsidP="00FF6B06">
      <w:pPr>
        <w:pStyle w:val="Header"/>
        <w:tabs>
          <w:tab w:val="clear" w:pos="4153"/>
          <w:tab w:val="clear" w:pos="8306"/>
        </w:tabs>
        <w:jc w:val="right"/>
        <w:rPr>
          <w:rFonts w:ascii="Times New Roman" w:hAnsi="Times New Roman"/>
          <w:b/>
          <w:bCs/>
          <w:sz w:val="24"/>
          <w:szCs w:val="24"/>
        </w:rPr>
      </w:pPr>
      <w:r w:rsidRPr="0010606F">
        <w:rPr>
          <w:rFonts w:ascii="Times New Roman" w:hAnsi="Times New Roman"/>
          <w:sz w:val="24"/>
          <w:szCs w:val="24"/>
        </w:rPr>
        <w:t xml:space="preserve"> (pr</w:t>
      </w:r>
      <w:r>
        <w:rPr>
          <w:rFonts w:ascii="Times New Roman" w:hAnsi="Times New Roman"/>
          <w:sz w:val="24"/>
          <w:szCs w:val="24"/>
        </w:rPr>
        <w:t>otokols Nr. 19, &amp;18)</w:t>
      </w:r>
    </w:p>
    <w:p w:rsidR="00FF6B06" w:rsidRDefault="00FF6B06" w:rsidP="00FF6B06">
      <w:pPr>
        <w:pStyle w:val="NormalWeb"/>
        <w:spacing w:before="0"/>
        <w:jc w:val="center"/>
      </w:pPr>
      <w:r>
        <w:rPr>
          <w:b/>
          <w:bCs/>
          <w:sz w:val="28"/>
          <w:szCs w:val="28"/>
          <w:shd w:val="clear" w:color="auto" w:fill="FFFFFF"/>
        </w:rPr>
        <w:t>Viļakas pilsētas ielu uzturēšanas un lietošanas kārtība</w:t>
      </w:r>
    </w:p>
    <w:p w:rsidR="00FF6B06" w:rsidRDefault="00FF6B06" w:rsidP="00FF6B06">
      <w:pPr>
        <w:pStyle w:val="NormalWeb"/>
        <w:spacing w:before="0"/>
        <w:jc w:val="center"/>
      </w:pPr>
      <w:r>
        <w:rPr>
          <w:b/>
          <w:bCs/>
          <w:sz w:val="28"/>
          <w:szCs w:val="28"/>
        </w:rPr>
        <w:t> </w:t>
      </w:r>
    </w:p>
    <w:p w:rsidR="00FF6B06" w:rsidRDefault="00FF6B06" w:rsidP="00FF6B06">
      <w:pPr>
        <w:pStyle w:val="NormalWeb"/>
        <w:spacing w:before="0"/>
        <w:jc w:val="right"/>
      </w:pPr>
      <w:r>
        <w:rPr>
          <w:i/>
          <w:iCs/>
          <w:shd w:val="clear" w:color="auto" w:fill="FFFFFF"/>
        </w:rPr>
        <w:t>Izdota saskaņā ar likuma</w:t>
      </w:r>
    </w:p>
    <w:p w:rsidR="00FF6B06" w:rsidRDefault="00FF6B06" w:rsidP="00FF6B06">
      <w:pPr>
        <w:pStyle w:val="NormalWeb"/>
        <w:spacing w:before="0"/>
        <w:jc w:val="right"/>
      </w:pPr>
      <w:r>
        <w:rPr>
          <w:i/>
          <w:iCs/>
          <w:shd w:val="clear" w:color="auto" w:fill="FFFFFF"/>
        </w:rPr>
        <w:t xml:space="preserve">„Par autoceļiem” 1.panta otro daļu </w:t>
      </w:r>
    </w:p>
    <w:p w:rsidR="00FF6B06" w:rsidRDefault="00FF6B06" w:rsidP="00FF6B06">
      <w:pPr>
        <w:pStyle w:val="NormalWeb"/>
        <w:spacing w:before="0"/>
        <w:jc w:val="right"/>
      </w:pPr>
      <w:r>
        <w:rPr>
          <w:i/>
          <w:iCs/>
          <w:shd w:val="clear" w:color="auto" w:fill="FFFFFF"/>
        </w:rPr>
        <w:t> </w:t>
      </w:r>
    </w:p>
    <w:p w:rsidR="00FF6B06" w:rsidRDefault="00FF6B06" w:rsidP="00FF6B06">
      <w:pPr>
        <w:pStyle w:val="NormalWeb"/>
        <w:spacing w:before="0"/>
        <w:jc w:val="center"/>
      </w:pPr>
      <w:r>
        <w:rPr>
          <w:b/>
          <w:bCs/>
          <w:shd w:val="clear" w:color="auto" w:fill="FFFFFF"/>
        </w:rPr>
        <w:t>I. Vispārīgie jautājumi</w:t>
      </w:r>
    </w:p>
    <w:p w:rsidR="00FF6B06" w:rsidRDefault="00FF6B06" w:rsidP="00FF6B06">
      <w:pPr>
        <w:pStyle w:val="NormalWeb"/>
        <w:spacing w:before="0"/>
        <w:jc w:val="center"/>
      </w:pPr>
      <w:r>
        <w:rPr>
          <w:b/>
          <w:bCs/>
        </w:rPr>
        <w:t> </w:t>
      </w:r>
    </w:p>
    <w:p w:rsidR="00FF6B06" w:rsidRDefault="00FF6B06" w:rsidP="00FF6B06">
      <w:pPr>
        <w:pStyle w:val="NormalWeb"/>
        <w:spacing w:before="0"/>
        <w:ind w:firstLine="567"/>
        <w:jc w:val="both"/>
      </w:pPr>
      <w:r>
        <w:t>1. Šie noteikumi nosaka  Viļakas pilsētas ielu uzturēšanas, lietošanas un šo noteikumu izpildes kontroles kārtību.</w:t>
      </w:r>
    </w:p>
    <w:p w:rsidR="00FF6B06" w:rsidRDefault="00FF6B06" w:rsidP="00FF6B06">
      <w:pPr>
        <w:pStyle w:val="NormalWeb"/>
        <w:spacing w:before="0"/>
        <w:ind w:firstLine="567"/>
        <w:jc w:val="both"/>
      </w:pPr>
      <w:r>
        <w:t xml:space="preserve">2.  Viļakas pilsētas  ielas ir  Viļakas novada pašvaldības īpašumā vai valdījumā esošas transportlīdzekļu  un gājēju satiksmei paredzētas kompleksas inženierbūves pilsētas teritorijā, kas paredzētas koplietošanai  un atbilstoši  teritorijas plānojumam atrodas  ielu sarkanajās līnijās. </w:t>
      </w:r>
    </w:p>
    <w:p w:rsidR="00FF6B06" w:rsidRDefault="00FF6B06" w:rsidP="00FF6B06">
      <w:pPr>
        <w:pStyle w:val="NormalWeb"/>
        <w:spacing w:before="0"/>
        <w:ind w:firstLine="567"/>
        <w:jc w:val="both"/>
      </w:pPr>
      <w:r>
        <w:t xml:space="preserve">3.  Viļakas pilsētas ielas (turpmāk tekstā – ielas) ir  Viļakas novada pašvaldības </w:t>
      </w:r>
      <w:proofErr w:type="spellStart"/>
      <w:r>
        <w:t>pārziņā</w:t>
      </w:r>
      <w:proofErr w:type="spellEnd"/>
      <w:r>
        <w:t xml:space="preserve">, tā atbild par  ielu pārvaldi, aizsardzību, attīstību, uzturēšanu un lietošanas kārtību. </w:t>
      </w:r>
    </w:p>
    <w:p w:rsidR="00FF6B06" w:rsidRDefault="00FF6B06" w:rsidP="00FF6B06">
      <w:pPr>
        <w:pStyle w:val="NormalWeb"/>
        <w:spacing w:before="0"/>
        <w:ind w:firstLine="567"/>
        <w:jc w:val="both"/>
      </w:pPr>
      <w:r>
        <w:t>4. Ielas klasificē:</w:t>
      </w:r>
    </w:p>
    <w:p w:rsidR="00FF6B06" w:rsidRDefault="00FF6B06" w:rsidP="00FF6B06">
      <w:pPr>
        <w:pStyle w:val="NormalWeb"/>
        <w:spacing w:before="0"/>
        <w:ind w:firstLine="567"/>
        <w:jc w:val="both"/>
      </w:pPr>
      <w:r>
        <w:t>4.1.</w:t>
      </w:r>
      <w:r>
        <w:rPr>
          <w:b/>
          <w:bCs/>
        </w:rPr>
        <w:t xml:space="preserve"> </w:t>
      </w:r>
      <w:r>
        <w:t>maģistrālā iela</w:t>
      </w:r>
      <w:r>
        <w:rPr>
          <w:b/>
          <w:bCs/>
        </w:rPr>
        <w:t xml:space="preserve"> </w:t>
      </w:r>
      <w:r>
        <w:t>- iela pilsētā, kurai pieslēdzas zemākas nozīmes ielas no  pilsētas apdzīvotajām apbūves teritorijām, tā savieno  pilsētas centru ar valsts galvenajiem  un reģionālajiem autoceļiem. Maģistrālajai ielai ir augstas satiksmes plūsmas kvalitātes prasības.</w:t>
      </w:r>
    </w:p>
    <w:p w:rsidR="00FF6B06" w:rsidRDefault="00FF6B06" w:rsidP="00FF6B06">
      <w:pPr>
        <w:pStyle w:val="NormalWeb"/>
        <w:spacing w:before="0"/>
        <w:ind w:firstLine="567"/>
        <w:jc w:val="both"/>
      </w:pPr>
      <w:r>
        <w:t>4.2.</w:t>
      </w:r>
      <w:r>
        <w:rPr>
          <w:b/>
          <w:bCs/>
        </w:rPr>
        <w:t xml:space="preserve"> </w:t>
      </w:r>
      <w:r>
        <w:t xml:space="preserve"> pilsētas nozīmes iela</w:t>
      </w:r>
      <w:r>
        <w:rPr>
          <w:b/>
          <w:bCs/>
        </w:rPr>
        <w:t xml:space="preserve"> </w:t>
      </w:r>
      <w:r>
        <w:t>- iela pilsētā, kas pieslēdzas maģistrālas nozīmes ielām vai nodrošina satiksmi starp  pilsētas nozīmes centriem.  Pilsētas nozīmes ielai ir zemākas satiksmes plūsmas kvalitātes prasības kā maģistrālajai ielai.</w:t>
      </w:r>
    </w:p>
    <w:p w:rsidR="00FF6B06" w:rsidRDefault="00FF6B06" w:rsidP="00FF6B06">
      <w:pPr>
        <w:pStyle w:val="NormalWeb"/>
        <w:spacing w:before="0"/>
        <w:ind w:firstLine="567"/>
        <w:jc w:val="both"/>
      </w:pPr>
      <w:r>
        <w:t>4.3.</w:t>
      </w:r>
      <w:r>
        <w:rPr>
          <w:b/>
          <w:bCs/>
        </w:rPr>
        <w:t xml:space="preserve"> </w:t>
      </w:r>
      <w:r>
        <w:t>vietējas nozīmes iela</w:t>
      </w:r>
      <w:r>
        <w:rPr>
          <w:b/>
          <w:bCs/>
        </w:rPr>
        <w:t xml:space="preserve"> -</w:t>
      </w:r>
      <w:r>
        <w:t xml:space="preserve"> iela pilsētā, kas nodrošina satiksmi starp pilsētas  nozīmes ielām, nodrošina pieeju pilsētas  apbūves gabaliem un daļēji pilda transportlīdzekļu uzturēšanās funkciju. </w:t>
      </w:r>
    </w:p>
    <w:p w:rsidR="00FF6B06" w:rsidRDefault="00FF6B06" w:rsidP="00FF6B06">
      <w:pPr>
        <w:pStyle w:val="NormalWeb"/>
        <w:spacing w:before="0" w:after="120"/>
        <w:ind w:firstLine="567"/>
      </w:pPr>
      <w:r>
        <w:rPr>
          <w:sz w:val="28"/>
          <w:szCs w:val="28"/>
        </w:rPr>
        <w:t> </w:t>
      </w:r>
    </w:p>
    <w:p w:rsidR="00FF6B06" w:rsidRDefault="00FF6B06" w:rsidP="00FF6B06">
      <w:pPr>
        <w:pStyle w:val="NormalWeb"/>
        <w:spacing w:before="0"/>
        <w:jc w:val="center"/>
        <w:rPr>
          <w:b/>
          <w:bCs/>
        </w:rPr>
      </w:pPr>
      <w:r>
        <w:rPr>
          <w:b/>
          <w:bCs/>
        </w:rPr>
        <w:t>II. Ielu uzturēšanas  noteikumi</w:t>
      </w:r>
    </w:p>
    <w:p w:rsidR="00FF6B06" w:rsidRDefault="00FF6B06" w:rsidP="00FF6B06">
      <w:pPr>
        <w:pStyle w:val="NormalWeb"/>
        <w:spacing w:before="0"/>
        <w:jc w:val="center"/>
      </w:pPr>
    </w:p>
    <w:p w:rsidR="00FF6B06" w:rsidRDefault="00FF6B06" w:rsidP="00FF6B06">
      <w:pPr>
        <w:pStyle w:val="NormalWeb"/>
        <w:spacing w:before="0"/>
        <w:ind w:firstLine="567"/>
        <w:jc w:val="both"/>
      </w:pPr>
      <w:r>
        <w:t>5.  Ielu  ikdienas uzturēšanas  klases vasaras un  ziemas sezonai noteiktas, ņemot vērā  ielu  klasifikāciju un  nozīmi</w:t>
      </w:r>
      <w:r>
        <w:rPr>
          <w:color w:val="FF0000"/>
        </w:rPr>
        <w:t xml:space="preserve"> </w:t>
      </w:r>
      <w:r>
        <w:t>(2. pielikums).</w:t>
      </w:r>
    </w:p>
    <w:p w:rsidR="00FF6B06" w:rsidRDefault="00FF6B06" w:rsidP="00FF6B06">
      <w:pPr>
        <w:pStyle w:val="NormalWeb"/>
        <w:spacing w:before="0"/>
        <w:ind w:firstLine="567"/>
        <w:jc w:val="both"/>
      </w:pPr>
      <w:r>
        <w:t>6.Ielu uzturēšanas  klases vasaras sezonā (no 1.aprīļa līdz 31.oktobrim):</w:t>
      </w:r>
    </w:p>
    <w:p w:rsidR="00FF6B06" w:rsidRDefault="00FF6B06" w:rsidP="00FF6B06">
      <w:pPr>
        <w:pStyle w:val="NormalWeb"/>
        <w:spacing w:before="0"/>
        <w:ind w:firstLine="567"/>
        <w:jc w:val="both"/>
      </w:pPr>
      <w:r>
        <w:t>6.1. maģistrālajām ielām - A klase;</w:t>
      </w:r>
    </w:p>
    <w:p w:rsidR="00FF6B06" w:rsidRDefault="00FF6B06" w:rsidP="00FF6B06">
      <w:pPr>
        <w:pStyle w:val="NormalWeb"/>
        <w:spacing w:before="0"/>
        <w:ind w:firstLine="567"/>
        <w:jc w:val="both"/>
      </w:pPr>
      <w:r>
        <w:t>6.2. pilsētas  nozīmes ielām - B klase;</w:t>
      </w:r>
    </w:p>
    <w:p w:rsidR="00FF6B06" w:rsidRDefault="00FF6B06" w:rsidP="00FF6B06">
      <w:pPr>
        <w:pStyle w:val="NormalWeb"/>
        <w:spacing w:before="0"/>
        <w:ind w:firstLine="567"/>
        <w:jc w:val="both"/>
      </w:pPr>
      <w:r>
        <w:t>6.3. vietējas nozīmes ielām - C klase.</w:t>
      </w:r>
    </w:p>
    <w:p w:rsidR="00FF6B06" w:rsidRDefault="00FF6B06" w:rsidP="00FF6B06">
      <w:pPr>
        <w:pStyle w:val="NormalWeb"/>
        <w:spacing w:before="0"/>
        <w:ind w:firstLine="567"/>
        <w:jc w:val="both"/>
      </w:pPr>
      <w:r>
        <w:lastRenderedPageBreak/>
        <w:t>7. Ielu uzturēšanas  klases ziemas sezonā (no 1.novembra līdz 31.martam):</w:t>
      </w:r>
    </w:p>
    <w:p w:rsidR="00FF6B06" w:rsidRDefault="00FF6B06" w:rsidP="00FF6B06">
      <w:pPr>
        <w:pStyle w:val="NormalWeb"/>
        <w:spacing w:before="0"/>
        <w:ind w:firstLine="567"/>
        <w:jc w:val="both"/>
      </w:pPr>
      <w:r>
        <w:t>7.1. maģistrālajām ielām un  ielām ar sabiedriskā transporta maršrutiem – A1 klase;</w:t>
      </w:r>
    </w:p>
    <w:p w:rsidR="00FF6B06" w:rsidRDefault="00FF6B06" w:rsidP="00FF6B06">
      <w:pPr>
        <w:pStyle w:val="NormalWeb"/>
        <w:spacing w:before="0"/>
        <w:ind w:firstLine="567"/>
        <w:jc w:val="both"/>
      </w:pPr>
      <w:r>
        <w:t>7.2.pilsētas un  vietējas nozīmes ielām - B klase.</w:t>
      </w:r>
    </w:p>
    <w:p w:rsidR="00FF6B06" w:rsidRDefault="00FF6B06" w:rsidP="00FF6B06">
      <w:pPr>
        <w:pStyle w:val="NormalWeb"/>
        <w:spacing w:before="0"/>
        <w:ind w:firstLine="567"/>
        <w:jc w:val="both"/>
      </w:pPr>
      <w:r>
        <w:t>8. Ielu ikdienas uzturēšanas  darbu veidi tiek noteikti atbilstoši 1.pielikumam, ielu uzturēšanas  prasības ziemas sezonai tiek noteiktas atbilstoši 3.pielikumam un  vasaras sezonai atbilstoši 4.pielikumam.</w:t>
      </w:r>
    </w:p>
    <w:p w:rsidR="00FF6B06" w:rsidRDefault="00FF6B06" w:rsidP="00FF6B06">
      <w:pPr>
        <w:pStyle w:val="NormalWeb"/>
        <w:spacing w:before="0"/>
        <w:ind w:firstLine="567"/>
        <w:jc w:val="both"/>
      </w:pPr>
      <w:r>
        <w:t>9.Ielu ikdienas uzturēšanas  darbu veikšanas kārtība, izpildes kontrole un  kvalitāte tiek noteikta atbilstoši Viļakas  novada domes apstiprinātajām “Viļakas  novada ielu un  autoceļu ikdienas uzturēšanas  darbu specifikācijām”.</w:t>
      </w:r>
    </w:p>
    <w:p w:rsidR="00FF6B06" w:rsidRDefault="00FF6B06" w:rsidP="00FF6B06">
      <w:pPr>
        <w:pStyle w:val="NormalWeb"/>
        <w:spacing w:before="0"/>
        <w:ind w:firstLine="567"/>
        <w:jc w:val="both"/>
      </w:pPr>
      <w:r>
        <w:t>10. Ielu periodiskās uzturēšanas  darbus veic, lai nomainītu vai atjaunotu ielas konstruktīvos elementus, kas var ietvert pilnīgu ielas seguma konstruktīvo kārtu nomaiņu atbilstoši satiksmes intensitātes izmaiņām, t.sk., brauktuves asfaltbetona dilumkārtas nomaiņu vai grants seguma konstruktīvās kārtas uzlabošanu, ja pašreizējā konstrukcija nenodrošina drošu un piemērotu ielas ekspluatāciju.</w:t>
      </w:r>
    </w:p>
    <w:p w:rsidR="00FF6B06" w:rsidRDefault="00FF6B06" w:rsidP="00FF6B06">
      <w:pPr>
        <w:pStyle w:val="NormalWeb"/>
        <w:spacing w:before="0"/>
        <w:ind w:firstLine="567"/>
        <w:jc w:val="both"/>
      </w:pPr>
      <w:r>
        <w:t>11. Ielu ārkārtas uzturēšanas  darbi veicami:</w:t>
      </w:r>
    </w:p>
    <w:p w:rsidR="00FF6B06" w:rsidRDefault="00FF6B06" w:rsidP="00FF6B06">
      <w:pPr>
        <w:pStyle w:val="NormalWeb"/>
        <w:spacing w:before="0"/>
        <w:ind w:firstLine="567"/>
        <w:jc w:val="both"/>
      </w:pPr>
      <w:r>
        <w:t>11.1. pēc dabas stihijām - vētrām, sniegputeņiem, lietavām;</w:t>
      </w:r>
    </w:p>
    <w:p w:rsidR="00FF6B06" w:rsidRDefault="00FF6B06" w:rsidP="00FF6B06">
      <w:pPr>
        <w:pStyle w:val="NormalWeb"/>
        <w:spacing w:before="0"/>
        <w:ind w:firstLine="567"/>
        <w:jc w:val="both"/>
      </w:pPr>
      <w:r>
        <w:t>11.2. pēc satiksmes negadījumiem, ja tiek piesārņots ielas segums, kas var apdraudēt satiksmes drošību.</w:t>
      </w:r>
    </w:p>
    <w:p w:rsidR="00FF6B06" w:rsidRDefault="00FF6B06" w:rsidP="00FF6B06">
      <w:pPr>
        <w:pStyle w:val="NormalWeb"/>
        <w:spacing w:before="0"/>
        <w:ind w:firstLine="567"/>
        <w:jc w:val="both"/>
      </w:pPr>
      <w:r>
        <w:t>12. Ielu  ārkārtas uzturēšanas  darbus un  pasākumus veic, lai nodrošinātu transportlīdzekļu satiksmi pa ielām ārkārtas laika apstākļos vai pa avārijas stāvoklī esošām ielām. Minētos darbus veic prioritārā secībā, ņemot vērā konkrēto ielas ekonomisko un sociālo nozīmi.</w:t>
      </w:r>
    </w:p>
    <w:p w:rsidR="00FF6B06" w:rsidRDefault="00FF6B06" w:rsidP="00FF6B06">
      <w:pPr>
        <w:pStyle w:val="NormalWeb"/>
        <w:spacing w:before="0"/>
        <w:ind w:firstLine="567"/>
        <w:jc w:val="both"/>
      </w:pPr>
      <w:r>
        <w:t>13. Ja avārijas stāvoklī esošas ielas vai to posmi neatbilst noteiktajai uzturēšanas klasei, tad bīstamās zonas norobežošanu veic ielu ikdienas uzturēšanas  darbu veicējs, izmantojot satiksmes organizācijas līdzekļus atbilstoši Ministru kabineta noteikumiem  par darba vietu aprīkošanu uz ceļiem. Bojājumu novēršanu veic darba veidam piemērotos laika apstākļos.</w:t>
      </w:r>
    </w:p>
    <w:p w:rsidR="00FF6B06" w:rsidRDefault="00FF6B06" w:rsidP="00FF6B06">
      <w:pPr>
        <w:pStyle w:val="NormalWeb"/>
        <w:spacing w:before="0"/>
        <w:ind w:firstLine="567"/>
        <w:jc w:val="both"/>
      </w:pPr>
      <w:r>
        <w:t>14. Ja ielas stāvoklis ir satiksmei bīstams, transportlīdzekļu satiksmi ierobežo vai slēdz. Lēmumu par transportlīdzekļu satiksmes ierobežošanu vai aizliegšanu pieņem Viļakas  novada domes priekšsēdētājs vai pašvaldības izpilddirektors.</w:t>
      </w:r>
    </w:p>
    <w:p w:rsidR="00FF6B06" w:rsidRDefault="00FF6B06" w:rsidP="00FF6B06">
      <w:pPr>
        <w:pStyle w:val="NormalWeb"/>
        <w:spacing w:before="0"/>
        <w:ind w:firstLine="567"/>
        <w:jc w:val="both"/>
      </w:pPr>
      <w:r>
        <w:t> </w:t>
      </w:r>
    </w:p>
    <w:p w:rsidR="00FF6B06" w:rsidRDefault="00FF6B06" w:rsidP="00FF6B06">
      <w:pPr>
        <w:pStyle w:val="NormalWeb"/>
        <w:spacing w:before="0" w:after="120"/>
        <w:jc w:val="center"/>
      </w:pPr>
      <w:r>
        <w:rPr>
          <w:b/>
          <w:bCs/>
        </w:rPr>
        <w:t>III. Nobrauktuvju uzturēšana</w:t>
      </w:r>
    </w:p>
    <w:p w:rsidR="00FF6B06" w:rsidRDefault="00FF6B06" w:rsidP="00FF6B06">
      <w:pPr>
        <w:pStyle w:val="NormalWeb"/>
        <w:spacing w:before="0" w:after="120"/>
        <w:ind w:firstLine="567"/>
        <w:jc w:val="both"/>
      </w:pPr>
      <w:r>
        <w:t>15. Par nobrauktuves  uzturēšanu fiziskas vai juridiskas personas īpašumā atbildīgs tās  īpašnieks vai  īpašuma pārvaldnieks.</w:t>
      </w:r>
    </w:p>
    <w:p w:rsidR="00FF6B06" w:rsidRDefault="00FF6B06" w:rsidP="00FF6B06">
      <w:pPr>
        <w:pStyle w:val="NormalWeb"/>
        <w:spacing w:before="0" w:after="120"/>
        <w:ind w:firstLine="567"/>
      </w:pPr>
      <w:r>
        <w:t> </w:t>
      </w:r>
    </w:p>
    <w:p w:rsidR="00FF6B06" w:rsidRDefault="00FF6B06" w:rsidP="00FF6B06">
      <w:pPr>
        <w:pStyle w:val="NormalWeb"/>
        <w:spacing w:before="0" w:after="120"/>
        <w:jc w:val="center"/>
      </w:pPr>
      <w:r>
        <w:rPr>
          <w:b/>
          <w:bCs/>
        </w:rPr>
        <w:t>IV. Ielu uzturēšanas  prasību izpildes kontrole</w:t>
      </w:r>
    </w:p>
    <w:p w:rsidR="00FF6B06" w:rsidRDefault="00FF6B06" w:rsidP="00FF6B06">
      <w:pPr>
        <w:pStyle w:val="NormalWeb"/>
        <w:spacing w:before="0"/>
        <w:ind w:firstLine="567"/>
        <w:jc w:val="both"/>
      </w:pPr>
      <w:r>
        <w:t xml:space="preserve">16. Pastāvīgos un mainīgos </w:t>
      </w:r>
      <w:proofErr w:type="spellStart"/>
      <w:r>
        <w:t>laikapstākļos</w:t>
      </w:r>
      <w:proofErr w:type="spellEnd"/>
      <w:r>
        <w:t xml:space="preserve"> ielu uzturēšanas  prasību izpildes kontroli veic ielu  ikdienas uzturēšanas  darbu veicēja norīkotā atbildīgā persona, veicot apsekošanu vienu reizi nedēļā - pirmdienās. </w:t>
      </w:r>
    </w:p>
    <w:p w:rsidR="00FF6B06" w:rsidRDefault="00FF6B06" w:rsidP="00FF6B06">
      <w:pPr>
        <w:pStyle w:val="NormalWeb"/>
        <w:spacing w:before="0"/>
        <w:ind w:firstLine="567"/>
        <w:jc w:val="both"/>
      </w:pPr>
      <w:r>
        <w:t>17. Ārpuskārtas ielu  tīkla apsekošana veicama pēc spēcīgām lietusgāzēm, vētrām, citām stihiskām dabas parādībām, nekavējoties veicot bīstamās zonas norobežošanu, izdarot atzīmes apsekošanas žurnālā un informējot par to Viļakas novada pašvaldības atbildīgās amatpersonas.</w:t>
      </w:r>
    </w:p>
    <w:p w:rsidR="00FF6B06" w:rsidRDefault="00FF6B06" w:rsidP="00FF6B06">
      <w:pPr>
        <w:pStyle w:val="NormalWeb"/>
        <w:spacing w:before="0" w:after="120"/>
        <w:ind w:firstLine="567"/>
      </w:pPr>
      <w:r>
        <w:t> </w:t>
      </w:r>
    </w:p>
    <w:p w:rsidR="00FF6B06" w:rsidRDefault="00FF6B06" w:rsidP="00FF6B06">
      <w:pPr>
        <w:pStyle w:val="NormalWeb"/>
        <w:spacing w:before="0"/>
        <w:jc w:val="center"/>
        <w:rPr>
          <w:b/>
          <w:bCs/>
        </w:rPr>
      </w:pPr>
      <w:r>
        <w:rPr>
          <w:b/>
          <w:bCs/>
        </w:rPr>
        <w:t>V.  Ielu lietošanas  tiesības</w:t>
      </w:r>
    </w:p>
    <w:p w:rsidR="00FF6B06" w:rsidRDefault="00FF6B06" w:rsidP="00FF6B06">
      <w:pPr>
        <w:pStyle w:val="NormalWeb"/>
        <w:spacing w:before="0"/>
        <w:jc w:val="center"/>
      </w:pPr>
    </w:p>
    <w:p w:rsidR="00FF6B06" w:rsidRDefault="00FF6B06" w:rsidP="00FF6B06">
      <w:pPr>
        <w:pStyle w:val="NormalWeb"/>
        <w:spacing w:before="0"/>
        <w:ind w:firstLine="567"/>
        <w:jc w:val="both"/>
      </w:pPr>
      <w:r>
        <w:t>18. Lietotājiem ir tiesības satiksmei lietot visas ielas, uz kurām neattiecas īpašs aizliegums.</w:t>
      </w:r>
    </w:p>
    <w:p w:rsidR="00FF6B06" w:rsidRDefault="00FF6B06" w:rsidP="00FF6B06">
      <w:pPr>
        <w:pStyle w:val="NormalWeb"/>
        <w:spacing w:before="0"/>
        <w:ind w:firstLine="567"/>
        <w:jc w:val="both"/>
      </w:pPr>
      <w:r>
        <w:t xml:space="preserve">19. Informāciju par to, ka uz konkrētām ielām tiek aizliegta vai ierobežota transportlīdzekļu satiksme, desmit dienas pirms aizlieguma vai ierobežojuma stāšanās spēkā, informāciju ievieto Viļakas  novada domes interneta mājas lapā: </w:t>
      </w:r>
      <w:hyperlink r:id="rId7" w:history="1">
        <w:r w:rsidRPr="00F943BA">
          <w:rPr>
            <w:rStyle w:val="Hyperlink"/>
          </w:rPr>
          <w:t>www.vilaka.lv</w:t>
        </w:r>
      </w:hyperlink>
      <w:r>
        <w:t xml:space="preserve">  ,un  vietējā laikrakstā.</w:t>
      </w:r>
      <w:r>
        <w:rPr>
          <w:color w:val="FF0000"/>
          <w:u w:val="single"/>
        </w:rPr>
        <w:t xml:space="preserve"> </w:t>
      </w:r>
    </w:p>
    <w:p w:rsidR="00FF6B06" w:rsidRDefault="00FF6B06" w:rsidP="00FF6B06">
      <w:pPr>
        <w:pStyle w:val="NormalWeb"/>
        <w:spacing w:before="0"/>
        <w:ind w:firstLine="567"/>
        <w:jc w:val="both"/>
      </w:pPr>
      <w:r>
        <w:lastRenderedPageBreak/>
        <w:t> </w:t>
      </w:r>
    </w:p>
    <w:p w:rsidR="00FF6B06" w:rsidRDefault="00FF6B06" w:rsidP="00FF6B06">
      <w:pPr>
        <w:pStyle w:val="NormalWeb"/>
        <w:spacing w:before="0" w:after="120"/>
        <w:jc w:val="center"/>
      </w:pPr>
      <w:r>
        <w:rPr>
          <w:b/>
          <w:bCs/>
        </w:rPr>
        <w:t>VI. Ielu aizsardzība</w:t>
      </w:r>
    </w:p>
    <w:p w:rsidR="00FF6B06" w:rsidRDefault="00FF6B06" w:rsidP="00FF6B06">
      <w:pPr>
        <w:pStyle w:val="NormalWeb"/>
        <w:spacing w:before="0"/>
        <w:ind w:firstLine="567"/>
        <w:jc w:val="both"/>
      </w:pPr>
      <w:r>
        <w:t>20. Īslaicīga materiālu vai priekšmetu novietošana ielas sarkano līniju koridorā, ja tas netraucē un neapdraud transporta kustību un  neietekmē ielas un  tai piederošo virszemes un  apakšzemes inženierbūvju stāvokli, ir pieļaujama, to saskaņojot ar Viļakas  novada pašvaldības izpilddirektoru.</w:t>
      </w:r>
    </w:p>
    <w:p w:rsidR="00FF6B06" w:rsidRDefault="00FF6B06" w:rsidP="00FF6B06">
      <w:pPr>
        <w:pStyle w:val="NormalWeb"/>
        <w:spacing w:before="0"/>
        <w:ind w:firstLine="567"/>
        <w:jc w:val="both"/>
      </w:pPr>
      <w:r>
        <w:t xml:space="preserve">                          </w:t>
      </w:r>
    </w:p>
    <w:p w:rsidR="00FF6B06" w:rsidRDefault="00FF6B06" w:rsidP="00FF6B06">
      <w:pPr>
        <w:pStyle w:val="NormalWeb"/>
        <w:spacing w:before="0"/>
        <w:ind w:firstLine="567"/>
        <w:jc w:val="both"/>
      </w:pPr>
    </w:p>
    <w:p w:rsidR="00FF6B06" w:rsidRDefault="00FF6B06" w:rsidP="00FF6B06">
      <w:pPr>
        <w:pStyle w:val="NormalWeb"/>
        <w:spacing w:before="0"/>
        <w:ind w:firstLine="567"/>
        <w:jc w:val="both"/>
      </w:pPr>
    </w:p>
    <w:p w:rsidR="00FF6B06" w:rsidRDefault="00FF6B06" w:rsidP="00FF6B06">
      <w:pPr>
        <w:pStyle w:val="NormalWeb"/>
        <w:spacing w:before="0"/>
        <w:ind w:firstLine="567"/>
        <w:jc w:val="both"/>
      </w:pPr>
    </w:p>
    <w:p w:rsidR="00FF6B06" w:rsidRDefault="00FF6B06" w:rsidP="00FF6B06">
      <w:pPr>
        <w:pStyle w:val="NormalWeb"/>
        <w:spacing w:before="0"/>
        <w:jc w:val="both"/>
      </w:pPr>
      <w:r>
        <w:t>Viļakas novada domes priekšsēdētājs                                    S.Maksimovs</w:t>
      </w:r>
    </w:p>
    <w:p w:rsidR="00FF6B06" w:rsidRDefault="00FF6B06" w:rsidP="00FF6B06">
      <w:r>
        <w:br w:type="page"/>
      </w:r>
    </w:p>
    <w:p w:rsidR="00FF6B06" w:rsidRDefault="00FF6B06" w:rsidP="00FF6B06">
      <w:pPr>
        <w:pStyle w:val="NormalWeb"/>
        <w:pageBreakBefore/>
        <w:spacing w:before="0"/>
        <w:jc w:val="right"/>
      </w:pPr>
      <w:r>
        <w:lastRenderedPageBreak/>
        <w:t> 1.pielikums</w:t>
      </w:r>
    </w:p>
    <w:p w:rsidR="00FF6B06" w:rsidRDefault="00FF6B06" w:rsidP="00FF6B06">
      <w:pPr>
        <w:pStyle w:val="NormalWeb"/>
        <w:spacing w:before="0"/>
        <w:jc w:val="right"/>
        <w:rPr>
          <w:sz w:val="23"/>
          <w:szCs w:val="23"/>
        </w:rPr>
      </w:pPr>
      <w:r>
        <w:rPr>
          <w:sz w:val="23"/>
          <w:szCs w:val="23"/>
        </w:rPr>
        <w:t xml:space="preserve">                                                                         Viļakas novada domes </w:t>
      </w:r>
    </w:p>
    <w:p w:rsidR="00FF6B06" w:rsidRDefault="00FF6B06" w:rsidP="00FF6B06">
      <w:pPr>
        <w:pStyle w:val="NormalWeb"/>
        <w:spacing w:before="0"/>
        <w:jc w:val="right"/>
        <w:rPr>
          <w:sz w:val="23"/>
          <w:szCs w:val="23"/>
        </w:rPr>
      </w:pPr>
      <w:r>
        <w:rPr>
          <w:sz w:val="23"/>
          <w:szCs w:val="23"/>
        </w:rPr>
        <w:t>27.11.2014. sēdes lēmumam</w:t>
      </w:r>
    </w:p>
    <w:p w:rsidR="00FF6B06" w:rsidRDefault="00FF6B06" w:rsidP="00FF6B06">
      <w:pPr>
        <w:pStyle w:val="NormalWeb"/>
        <w:spacing w:before="0"/>
        <w:jc w:val="right"/>
      </w:pPr>
      <w:r>
        <w:rPr>
          <w:sz w:val="23"/>
          <w:szCs w:val="23"/>
        </w:rPr>
        <w:t>(protokols Nr.19, &amp;18)</w:t>
      </w:r>
    </w:p>
    <w:p w:rsidR="00FF6B06" w:rsidRDefault="00FF6B06" w:rsidP="00FF6B06">
      <w:pPr>
        <w:pStyle w:val="NormalWeb"/>
        <w:spacing w:before="0"/>
        <w:jc w:val="center"/>
        <w:rPr>
          <w:b/>
          <w:bCs/>
        </w:rPr>
      </w:pPr>
    </w:p>
    <w:p w:rsidR="00FF6B06" w:rsidRDefault="00FF6B06" w:rsidP="00FF6B06">
      <w:pPr>
        <w:pStyle w:val="NormalWeb"/>
        <w:spacing w:before="0"/>
        <w:jc w:val="center"/>
      </w:pPr>
      <w:r>
        <w:rPr>
          <w:b/>
          <w:bCs/>
        </w:rPr>
        <w:t xml:space="preserve"> Ielu ikdienas uzturēšanas  darbi </w:t>
      </w:r>
    </w:p>
    <w:p w:rsidR="00FF6B06" w:rsidRDefault="00FF6B06" w:rsidP="00FF6B06">
      <w:pPr>
        <w:pStyle w:val="NormalWeb"/>
        <w:spacing w:before="0"/>
        <w:jc w:val="center"/>
      </w:pPr>
      <w:r>
        <w:t> </w:t>
      </w:r>
    </w:p>
    <w:p w:rsidR="00FF6B06" w:rsidRDefault="00FF6B06" w:rsidP="00FF6B06">
      <w:pPr>
        <w:pStyle w:val="NormalWeb"/>
        <w:spacing w:before="0"/>
      </w:pPr>
      <w:r>
        <w:t xml:space="preserve">1. Ielu, gājēju celiņu,  nobrauktuvju ikdienas uzturēšana ziemā: </w:t>
      </w:r>
    </w:p>
    <w:p w:rsidR="00FF6B06" w:rsidRDefault="00FF6B06" w:rsidP="00FF6B06">
      <w:pPr>
        <w:pStyle w:val="NormalWeb"/>
        <w:spacing w:before="0"/>
      </w:pPr>
      <w:r>
        <w:t xml:space="preserve">1.1. attīrīšana no sniega un  sniega aizvākšana: </w:t>
      </w:r>
    </w:p>
    <w:p w:rsidR="00FF6B06" w:rsidRDefault="00FF6B06" w:rsidP="00FF6B06">
      <w:pPr>
        <w:pStyle w:val="NormalWeb"/>
        <w:spacing w:before="0"/>
      </w:pPr>
      <w:r>
        <w:t xml:space="preserve">1.1.1. ielas attīrīšana no irdena sniega, izmantojot automobiļus un mehānismus, kas aprīkoti ar sniega lāpstām, </w:t>
      </w:r>
    </w:p>
    <w:p w:rsidR="00FF6B06" w:rsidRDefault="00FF6B06" w:rsidP="00FF6B06">
      <w:pPr>
        <w:pStyle w:val="NormalWeb"/>
        <w:spacing w:before="0"/>
      </w:pPr>
      <w:r>
        <w:t xml:space="preserve">1.1.2. ielas attīrīšana no sniega slīpi attiecībā pret ceļa asi, </w:t>
      </w:r>
    </w:p>
    <w:p w:rsidR="00FF6B06" w:rsidRDefault="00FF6B06" w:rsidP="00FF6B06">
      <w:pPr>
        <w:pStyle w:val="NormalWeb"/>
        <w:spacing w:before="0"/>
      </w:pPr>
      <w:r>
        <w:t xml:space="preserve">1.1.3. sniega vaļņu pārvietošana ārpus ielas klātnes, </w:t>
      </w:r>
    </w:p>
    <w:p w:rsidR="00FF6B06" w:rsidRDefault="00FF6B06" w:rsidP="00FF6B06">
      <w:pPr>
        <w:pStyle w:val="NormalWeb"/>
        <w:spacing w:before="0"/>
      </w:pPr>
      <w:r>
        <w:t xml:space="preserve">1.1.4. </w:t>
      </w:r>
      <w:proofErr w:type="spellStart"/>
      <w:r>
        <w:t>autopaviljonu</w:t>
      </w:r>
      <w:proofErr w:type="spellEnd"/>
      <w:r>
        <w:t xml:space="preserve">, autobusu pieturvietu un  atpūtas vietu attīrīšana no sniega, </w:t>
      </w:r>
    </w:p>
    <w:p w:rsidR="00FF6B06" w:rsidRDefault="00FF6B06" w:rsidP="00FF6B06">
      <w:pPr>
        <w:pStyle w:val="NormalWeb"/>
        <w:spacing w:before="0"/>
      </w:pPr>
      <w:r>
        <w:t xml:space="preserve">1.1.5. sniega novākšana no tiltu un  satiksmes pārvadu braucamās daļas un  ietvēm; </w:t>
      </w:r>
    </w:p>
    <w:p w:rsidR="00FF6B06" w:rsidRDefault="00FF6B06" w:rsidP="00FF6B06">
      <w:pPr>
        <w:pStyle w:val="NormalWeb"/>
        <w:spacing w:before="0"/>
      </w:pPr>
      <w:r>
        <w:t xml:space="preserve">1.2. </w:t>
      </w:r>
      <w:proofErr w:type="spellStart"/>
      <w:r>
        <w:t>slīdamības</w:t>
      </w:r>
      <w:proofErr w:type="spellEnd"/>
      <w:r>
        <w:t xml:space="preserve"> samazināšana: </w:t>
      </w:r>
    </w:p>
    <w:p w:rsidR="00FF6B06" w:rsidRDefault="00FF6B06" w:rsidP="00FF6B06">
      <w:pPr>
        <w:pStyle w:val="NormalWeb"/>
        <w:spacing w:before="0"/>
      </w:pPr>
      <w:r>
        <w:t xml:space="preserve">1.2.1. ar smilšu un  sāls maisījumu, </w:t>
      </w:r>
    </w:p>
    <w:p w:rsidR="00FF6B06" w:rsidRDefault="00FF6B06" w:rsidP="00FF6B06">
      <w:pPr>
        <w:pStyle w:val="NormalWeb"/>
        <w:spacing w:before="0"/>
      </w:pPr>
      <w:r>
        <w:t xml:space="preserve">1.2.2. izveidojot rievas apledojumā, </w:t>
      </w:r>
    </w:p>
    <w:p w:rsidR="00FF6B06" w:rsidRDefault="00FF6B06" w:rsidP="00FF6B06">
      <w:pPr>
        <w:pStyle w:val="NormalWeb"/>
        <w:spacing w:before="0"/>
      </w:pPr>
      <w:r>
        <w:t xml:space="preserve">1.3. gājēju celiņu </w:t>
      </w:r>
      <w:proofErr w:type="spellStart"/>
      <w:r>
        <w:t>celiņu</w:t>
      </w:r>
      <w:proofErr w:type="spellEnd"/>
      <w:r>
        <w:t xml:space="preserve"> uzturēšana: </w:t>
      </w:r>
    </w:p>
    <w:p w:rsidR="00FF6B06" w:rsidRDefault="00FF6B06" w:rsidP="00FF6B06">
      <w:pPr>
        <w:pStyle w:val="NormalWeb"/>
        <w:spacing w:before="0"/>
      </w:pPr>
      <w:r>
        <w:t xml:space="preserve">1.3.1. attīrīšana no sniega, </w:t>
      </w:r>
    </w:p>
    <w:p w:rsidR="00FF6B06" w:rsidRDefault="00FF6B06" w:rsidP="00FF6B06">
      <w:pPr>
        <w:pStyle w:val="NormalWeb"/>
        <w:spacing w:before="0"/>
      </w:pPr>
      <w:r>
        <w:t xml:space="preserve">1.3.2. </w:t>
      </w:r>
      <w:proofErr w:type="spellStart"/>
      <w:r>
        <w:t>slīdamības</w:t>
      </w:r>
      <w:proofErr w:type="spellEnd"/>
      <w:r>
        <w:t xml:space="preserve"> mazināšana, kaisot smilti. </w:t>
      </w:r>
    </w:p>
    <w:p w:rsidR="00FF6B06" w:rsidRDefault="00FF6B06" w:rsidP="00FF6B06">
      <w:pPr>
        <w:pStyle w:val="NormalWeb"/>
        <w:spacing w:before="0"/>
      </w:pPr>
      <w:r>
        <w:t> </w:t>
      </w:r>
    </w:p>
    <w:p w:rsidR="00FF6B06" w:rsidRDefault="00FF6B06" w:rsidP="00FF6B06">
      <w:pPr>
        <w:pStyle w:val="NormalWeb"/>
        <w:spacing w:before="0"/>
      </w:pPr>
      <w:r>
        <w:t xml:space="preserve">2. Caurteku uzturēšana: </w:t>
      </w:r>
    </w:p>
    <w:p w:rsidR="00FF6B06" w:rsidRDefault="00FF6B06" w:rsidP="00FF6B06">
      <w:pPr>
        <w:pStyle w:val="NormalWeb"/>
        <w:spacing w:before="0"/>
      </w:pPr>
      <w:r>
        <w:t xml:space="preserve">2.1. caurteku attīrīšana no sanesumiem, </w:t>
      </w:r>
    </w:p>
    <w:p w:rsidR="00FF6B06" w:rsidRDefault="00FF6B06" w:rsidP="00FF6B06">
      <w:pPr>
        <w:pStyle w:val="NormalWeb"/>
        <w:spacing w:before="0"/>
      </w:pPr>
      <w:r>
        <w:t xml:space="preserve">2.1. sīko bojājumu novēršanā caurtekās, </w:t>
      </w:r>
    </w:p>
    <w:p w:rsidR="00FF6B06" w:rsidRDefault="00FF6B06" w:rsidP="00FF6B06">
      <w:pPr>
        <w:pStyle w:val="NormalWeb"/>
        <w:spacing w:before="0"/>
      </w:pPr>
      <w:r>
        <w:t xml:space="preserve">2.3. caurteku bojāto posmu un  gala sienu nomaiņa; </w:t>
      </w:r>
    </w:p>
    <w:p w:rsidR="00FF6B06" w:rsidRDefault="00FF6B06" w:rsidP="00FF6B06">
      <w:pPr>
        <w:pStyle w:val="NormalWeb"/>
        <w:spacing w:before="0"/>
      </w:pPr>
      <w:r>
        <w:t> </w:t>
      </w:r>
    </w:p>
    <w:p w:rsidR="00FF6B06" w:rsidRDefault="00FF6B06" w:rsidP="00FF6B06">
      <w:pPr>
        <w:pStyle w:val="NormalWeb"/>
        <w:spacing w:before="0"/>
      </w:pPr>
      <w:r>
        <w:t xml:space="preserve">3. Satiksmes organizēšana: </w:t>
      </w:r>
    </w:p>
    <w:p w:rsidR="00FF6B06" w:rsidRDefault="00FF6B06" w:rsidP="00FF6B06">
      <w:pPr>
        <w:pStyle w:val="NormalWeb"/>
        <w:spacing w:before="0"/>
      </w:pPr>
      <w:r>
        <w:t xml:space="preserve">3.1. ceļa zīmju uzturēšana, </w:t>
      </w:r>
    </w:p>
    <w:p w:rsidR="00FF6B06" w:rsidRDefault="00FF6B06" w:rsidP="00FF6B06">
      <w:pPr>
        <w:pStyle w:val="NormalWeb"/>
        <w:spacing w:before="0"/>
      </w:pPr>
      <w:r>
        <w:t xml:space="preserve">3.2. ceļa zīmju stabu nomaiņa un  uzstādīšana, </w:t>
      </w:r>
    </w:p>
    <w:p w:rsidR="00FF6B06" w:rsidRDefault="00FF6B06" w:rsidP="00FF6B06">
      <w:pPr>
        <w:pStyle w:val="NormalWeb"/>
        <w:spacing w:before="0"/>
      </w:pPr>
      <w:r>
        <w:t xml:space="preserve">3.3. ceļa zīmju nomaiņa un  uzstādīšana, </w:t>
      </w:r>
    </w:p>
    <w:p w:rsidR="00FF6B06" w:rsidRDefault="00FF6B06" w:rsidP="00FF6B06">
      <w:pPr>
        <w:pStyle w:val="NormalWeb"/>
        <w:spacing w:before="0"/>
      </w:pPr>
      <w:r>
        <w:t xml:space="preserve">3.4. ceļa zīmju mazgāšana, </w:t>
      </w:r>
    </w:p>
    <w:p w:rsidR="00FF6B06" w:rsidRDefault="00FF6B06" w:rsidP="00FF6B06">
      <w:pPr>
        <w:pStyle w:val="NormalWeb"/>
        <w:spacing w:before="0"/>
      </w:pPr>
      <w:r>
        <w:t>3.5. horizontālo apzīmējumu krāsošana un  atjaunošana.</w:t>
      </w:r>
    </w:p>
    <w:p w:rsidR="00FF6B06" w:rsidRDefault="00FF6B06" w:rsidP="00FF6B06">
      <w:pPr>
        <w:pStyle w:val="NormalWeb"/>
        <w:spacing w:before="0"/>
      </w:pPr>
      <w:r>
        <w:t> </w:t>
      </w:r>
    </w:p>
    <w:p w:rsidR="00FF6B06" w:rsidRDefault="00FF6B06" w:rsidP="00FF6B06">
      <w:pPr>
        <w:pStyle w:val="NormalWeb"/>
        <w:spacing w:before="0"/>
      </w:pPr>
      <w:r>
        <w:t xml:space="preserve">4.Ielu  seguma uzturēšana: </w:t>
      </w:r>
    </w:p>
    <w:p w:rsidR="00FF6B06" w:rsidRDefault="00FF6B06" w:rsidP="00FF6B06">
      <w:pPr>
        <w:pStyle w:val="NormalWeb"/>
        <w:spacing w:before="0"/>
      </w:pPr>
      <w:r>
        <w:t xml:space="preserve">4.1. melno segumu uzturēšana: </w:t>
      </w:r>
    </w:p>
    <w:p w:rsidR="00FF6B06" w:rsidRDefault="00FF6B06" w:rsidP="00FF6B06">
      <w:pPr>
        <w:pStyle w:val="NormalWeb"/>
        <w:spacing w:before="0"/>
      </w:pPr>
      <w:r>
        <w:t xml:space="preserve">4.1.1. plaisu aizliešana ar bitumenu vai bitumena emulsiju vai aizpildīšana ar bitumena mastiku, </w:t>
      </w:r>
    </w:p>
    <w:p w:rsidR="00FF6B06" w:rsidRDefault="00FF6B06" w:rsidP="00FF6B06">
      <w:pPr>
        <w:pStyle w:val="NormalWeb"/>
        <w:spacing w:before="0"/>
      </w:pPr>
      <w:r>
        <w:t xml:space="preserve">4.1.2. bedrīšu aizpildīšana: </w:t>
      </w:r>
    </w:p>
    <w:p w:rsidR="00FF6B06" w:rsidRDefault="00FF6B06" w:rsidP="00FF6B06">
      <w:pPr>
        <w:pStyle w:val="NormalWeb"/>
        <w:spacing w:before="0"/>
      </w:pPr>
      <w:r>
        <w:t xml:space="preserve">4.1.2.1. ar karsto asfaltbetonu, izmantojot pilno vai nepilno tehnoloģiju, </w:t>
      </w:r>
    </w:p>
    <w:p w:rsidR="00FF6B06" w:rsidRDefault="00FF6B06" w:rsidP="00FF6B06">
      <w:pPr>
        <w:pStyle w:val="NormalWeb"/>
        <w:spacing w:before="0"/>
      </w:pPr>
      <w:r>
        <w:t xml:space="preserve">4.1.2.2. ar šķembām un  bitumena emulsiju, izmantojot nepilno tehnoloģiju; </w:t>
      </w:r>
    </w:p>
    <w:p w:rsidR="00FF6B06" w:rsidRDefault="00FF6B06" w:rsidP="00FF6B06">
      <w:pPr>
        <w:pStyle w:val="NormalWeb"/>
        <w:spacing w:before="0"/>
      </w:pPr>
      <w:r>
        <w:t xml:space="preserve">4.2. grants un  šķembu segumu uzturēšana, uzlaboto grunts ceļu uzturēšana: </w:t>
      </w:r>
    </w:p>
    <w:p w:rsidR="00FF6B06" w:rsidRDefault="00FF6B06" w:rsidP="00FF6B06">
      <w:pPr>
        <w:pStyle w:val="NormalWeb"/>
        <w:spacing w:before="0"/>
      </w:pPr>
      <w:r>
        <w:t xml:space="preserve">4.2.1.Ielu  klātņu planēšana un profilēšana, </w:t>
      </w:r>
    </w:p>
    <w:p w:rsidR="00FF6B06" w:rsidRDefault="00FF6B06" w:rsidP="00FF6B06">
      <w:pPr>
        <w:pStyle w:val="NormalWeb"/>
        <w:spacing w:before="0"/>
      </w:pPr>
      <w:r>
        <w:t xml:space="preserve">4.2.2. seguma atjaunošana. </w:t>
      </w:r>
    </w:p>
    <w:p w:rsidR="00FF6B06" w:rsidRDefault="00FF6B06" w:rsidP="00FF6B06">
      <w:pPr>
        <w:pStyle w:val="NormalWeb"/>
        <w:spacing w:before="0"/>
      </w:pPr>
      <w:r>
        <w:t> </w:t>
      </w:r>
    </w:p>
    <w:p w:rsidR="00FF6B06" w:rsidRDefault="00FF6B06" w:rsidP="00FF6B06">
      <w:pPr>
        <w:pStyle w:val="NormalWeb"/>
        <w:spacing w:before="0"/>
      </w:pPr>
      <w:r>
        <w:t xml:space="preserve">5. Ielu   kopšana: </w:t>
      </w:r>
    </w:p>
    <w:p w:rsidR="00FF6B06" w:rsidRDefault="00FF6B06" w:rsidP="00FF6B06">
      <w:pPr>
        <w:pStyle w:val="NormalWeb"/>
        <w:spacing w:before="0"/>
      </w:pPr>
      <w:r>
        <w:t xml:space="preserve">5.1. izskalojumu likvidēšana, </w:t>
      </w:r>
    </w:p>
    <w:p w:rsidR="00FF6B06" w:rsidRDefault="00FF6B06" w:rsidP="00FF6B06">
      <w:pPr>
        <w:pStyle w:val="NormalWeb"/>
        <w:spacing w:before="0"/>
      </w:pPr>
      <w:r>
        <w:t xml:space="preserve">5.2. grāvju tīrīšana un  to profila atjaunošana, </w:t>
      </w:r>
    </w:p>
    <w:p w:rsidR="00FF6B06" w:rsidRDefault="00FF6B06" w:rsidP="00FF6B06">
      <w:pPr>
        <w:pStyle w:val="NormalWeb"/>
        <w:spacing w:before="0"/>
        <w:jc w:val="both"/>
      </w:pPr>
      <w:r>
        <w:t xml:space="preserve">5.3. krūmu/koku izciršana grāvjos, nogāzēs un ielu  sarkano līniju koridorā, krūmu atvašu pļaušana, </w:t>
      </w:r>
    </w:p>
    <w:p w:rsidR="00FF6B06" w:rsidRDefault="00FF6B06" w:rsidP="00FF6B06">
      <w:pPr>
        <w:pStyle w:val="NormalWeb"/>
        <w:spacing w:before="0"/>
      </w:pPr>
      <w:r>
        <w:t xml:space="preserve">5.4. zāles pļaušana. </w:t>
      </w:r>
    </w:p>
    <w:p w:rsidR="00FF6B06" w:rsidRDefault="00FF6B06" w:rsidP="00FF6B06">
      <w:pPr>
        <w:pStyle w:val="NormalWeb"/>
        <w:spacing w:before="0"/>
      </w:pPr>
      <w:r>
        <w:lastRenderedPageBreak/>
        <w:t xml:space="preserve">6.Ielu  apsekošana </w:t>
      </w:r>
    </w:p>
    <w:p w:rsidR="00FF6B06" w:rsidRDefault="00FF6B06" w:rsidP="00FF6B06">
      <w:pPr>
        <w:pStyle w:val="NormalWeb"/>
        <w:spacing w:before="0"/>
      </w:pPr>
      <w:r>
        <w:t> </w:t>
      </w:r>
    </w:p>
    <w:p w:rsidR="00FF6B06" w:rsidRDefault="00FF6B06" w:rsidP="00FF6B06">
      <w:pPr>
        <w:pStyle w:val="NormalWeb"/>
        <w:spacing w:before="0"/>
      </w:pPr>
      <w:r>
        <w:t xml:space="preserve">7. Gājēju celiņu  uzturēšana: </w:t>
      </w:r>
    </w:p>
    <w:p w:rsidR="00FF6B06" w:rsidRDefault="00FF6B06" w:rsidP="00FF6B06">
      <w:pPr>
        <w:pStyle w:val="NormalWeb"/>
        <w:spacing w:before="0"/>
      </w:pPr>
      <w:r>
        <w:t xml:space="preserve">7.1. segumu uzturēšana: </w:t>
      </w:r>
    </w:p>
    <w:p w:rsidR="00FF6B06" w:rsidRDefault="00FF6B06" w:rsidP="00FF6B06">
      <w:pPr>
        <w:pStyle w:val="NormalWeb"/>
        <w:spacing w:before="0"/>
      </w:pPr>
      <w:r>
        <w:t xml:space="preserve">7.1.1. bedrīšu labošana melnajās segās, </w:t>
      </w:r>
    </w:p>
    <w:p w:rsidR="00FF6B06" w:rsidRDefault="00FF6B06" w:rsidP="00FF6B06">
      <w:pPr>
        <w:pStyle w:val="NormalWeb"/>
        <w:spacing w:before="0"/>
      </w:pPr>
      <w:r>
        <w:t xml:space="preserve">7.1.2. bruģakmens un plātnīšu segumu uzturēšana; </w:t>
      </w:r>
    </w:p>
    <w:p w:rsidR="00FF6B06" w:rsidRDefault="00FF6B06" w:rsidP="00FF6B06">
      <w:pPr>
        <w:pStyle w:val="NormalWeb"/>
        <w:spacing w:before="0"/>
      </w:pPr>
      <w:r>
        <w:t xml:space="preserve">7.2. apstādījumu kopšana: </w:t>
      </w:r>
    </w:p>
    <w:p w:rsidR="00FF6B06" w:rsidRDefault="00FF6B06" w:rsidP="00FF6B06">
      <w:pPr>
        <w:pStyle w:val="NormalWeb"/>
        <w:spacing w:before="0"/>
      </w:pPr>
      <w:r>
        <w:t>7.2.1. zāles pļaušana.</w:t>
      </w:r>
    </w:p>
    <w:p w:rsidR="00FF6B06" w:rsidRDefault="00FF6B06" w:rsidP="00FF6B06">
      <w:pPr>
        <w:pStyle w:val="NormalWeb"/>
        <w:spacing w:before="0"/>
      </w:pPr>
    </w:p>
    <w:p w:rsidR="00FF6B06" w:rsidRDefault="00FF6B06" w:rsidP="00FF6B06">
      <w:pPr>
        <w:pStyle w:val="NormalWeb"/>
        <w:spacing w:before="0"/>
      </w:pPr>
    </w:p>
    <w:p w:rsidR="00FF6B06" w:rsidRDefault="00FF6B06" w:rsidP="00FF6B06">
      <w:pPr>
        <w:pStyle w:val="NormalWeb"/>
        <w:spacing w:before="0"/>
      </w:pPr>
      <w:r>
        <w:t xml:space="preserve">  Domes priekšsēdētājs                                                                  S.Maksimovs </w:t>
      </w:r>
    </w:p>
    <w:p w:rsidR="00FF6B06" w:rsidRDefault="00FF6B06" w:rsidP="00FF6B06">
      <w:pPr>
        <w:pStyle w:val="NormalWeb"/>
        <w:spacing w:before="0"/>
      </w:pPr>
      <w:r>
        <w:t> </w:t>
      </w:r>
    </w:p>
    <w:p w:rsidR="00FF6B06" w:rsidRDefault="00FF6B06" w:rsidP="00FF6B06">
      <w:pPr>
        <w:pStyle w:val="NormalWeb"/>
        <w:spacing w:before="0"/>
        <w:jc w:val="both"/>
      </w:pPr>
      <w:r>
        <w:t> </w:t>
      </w:r>
    </w:p>
    <w:p w:rsidR="00FF6B06" w:rsidRDefault="00FF6B06" w:rsidP="00FF6B06">
      <w:pPr>
        <w:pStyle w:val="NormalWeb"/>
        <w:spacing w:before="0"/>
        <w:jc w:val="both"/>
      </w:pPr>
      <w:r>
        <w:rPr>
          <w:b/>
          <w:bCs/>
        </w:rPr>
        <w:t> </w:t>
      </w:r>
    </w:p>
    <w:p w:rsidR="00FF6B06" w:rsidRDefault="00FF6B06" w:rsidP="00FF6B06">
      <w:r>
        <w:br w:type="page"/>
      </w:r>
    </w:p>
    <w:p w:rsidR="00FF6B06" w:rsidRDefault="00FF6B06" w:rsidP="00FF6B06">
      <w:pPr>
        <w:sectPr w:rsidR="00FF6B06" w:rsidSect="00545D64">
          <w:headerReference w:type="default" r:id="rId8"/>
          <w:footerReference w:type="even" r:id="rId9"/>
          <w:footerReference w:type="default" r:id="rId10"/>
          <w:headerReference w:type="first" r:id="rId11"/>
          <w:pgSz w:w="11906" w:h="16838"/>
          <w:pgMar w:top="1152" w:right="850" w:bottom="1152" w:left="1699" w:header="709" w:footer="709" w:gutter="0"/>
          <w:cols w:space="708"/>
          <w:titlePg/>
          <w:docGrid w:linePitch="360"/>
        </w:sectPr>
      </w:pPr>
    </w:p>
    <w:p w:rsidR="00FF6B06" w:rsidRPr="0074308D" w:rsidRDefault="00FF6B06" w:rsidP="00FF6B06">
      <w:pPr>
        <w:jc w:val="right"/>
      </w:pPr>
      <w:r w:rsidRPr="0074308D">
        <w:lastRenderedPageBreak/>
        <w:t>2.pielikums</w:t>
      </w:r>
    </w:p>
    <w:p w:rsidR="00FF6B06" w:rsidRPr="0074308D" w:rsidRDefault="00FF6B06" w:rsidP="00FF6B06">
      <w:pPr>
        <w:jc w:val="right"/>
      </w:pPr>
      <w:r w:rsidRPr="0074308D">
        <w:t>Viļakas novada domes</w:t>
      </w:r>
    </w:p>
    <w:p w:rsidR="00FF6B06" w:rsidRPr="0074308D" w:rsidRDefault="00FF6B06" w:rsidP="00FF6B06">
      <w:pPr>
        <w:jc w:val="right"/>
      </w:pPr>
      <w:r w:rsidRPr="0074308D">
        <w:t>27.11.2014. sēdes lēmumam</w:t>
      </w:r>
    </w:p>
    <w:p w:rsidR="00FF6B06" w:rsidRPr="0074308D" w:rsidRDefault="00FF6B06" w:rsidP="00FF6B06">
      <w:pPr>
        <w:jc w:val="right"/>
      </w:pPr>
      <w:r w:rsidRPr="0074308D">
        <w:t>(protokols Nr.19, &amp;18)</w:t>
      </w:r>
    </w:p>
    <w:tbl>
      <w:tblPr>
        <w:tblpPr w:leftFromText="180" w:rightFromText="180" w:vertAnchor="text" w:tblpX="109"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
        <w:gridCol w:w="1521"/>
        <w:gridCol w:w="1295"/>
        <w:gridCol w:w="1023"/>
        <w:gridCol w:w="950"/>
        <w:gridCol w:w="1096"/>
        <w:gridCol w:w="1476"/>
        <w:gridCol w:w="1502"/>
        <w:gridCol w:w="1563"/>
        <w:gridCol w:w="977"/>
        <w:gridCol w:w="897"/>
        <w:gridCol w:w="987"/>
      </w:tblGrid>
      <w:tr w:rsidR="00FF6B06" w:rsidRPr="00076DCD" w:rsidTr="00C94ADA">
        <w:trPr>
          <w:trHeight w:val="345"/>
        </w:trPr>
        <w:tc>
          <w:tcPr>
            <w:tcW w:w="887" w:type="dxa"/>
            <w:vMerge w:val="restart"/>
          </w:tcPr>
          <w:p w:rsidR="00FF6B06" w:rsidRPr="00076DCD" w:rsidRDefault="00FF6B06" w:rsidP="00C94ADA">
            <w:proofErr w:type="spellStart"/>
            <w:r w:rsidRPr="00076DCD">
              <w:t>Nr.p.k</w:t>
            </w:r>
            <w:proofErr w:type="spellEnd"/>
          </w:p>
        </w:tc>
        <w:tc>
          <w:tcPr>
            <w:tcW w:w="1521" w:type="dxa"/>
            <w:vMerge w:val="restart"/>
          </w:tcPr>
          <w:p w:rsidR="00FF6B06" w:rsidRPr="00076DCD" w:rsidRDefault="00FF6B06" w:rsidP="00C94ADA">
            <w:r w:rsidRPr="00076DCD">
              <w:t>Ielas nosaukums</w:t>
            </w:r>
          </w:p>
        </w:tc>
        <w:tc>
          <w:tcPr>
            <w:tcW w:w="1295" w:type="dxa"/>
            <w:vMerge w:val="restart"/>
          </w:tcPr>
          <w:p w:rsidR="00FF6B06" w:rsidRPr="00076DCD" w:rsidRDefault="00FF6B06" w:rsidP="00C94ADA">
            <w:r w:rsidRPr="00076DCD">
              <w:t>Kadastra</w:t>
            </w:r>
          </w:p>
          <w:p w:rsidR="00FF6B06" w:rsidRPr="00076DCD" w:rsidRDefault="00FF6B06" w:rsidP="00C94ADA">
            <w:r w:rsidRPr="00076DCD">
              <w:t xml:space="preserve"> numurs</w:t>
            </w:r>
          </w:p>
          <w:p w:rsidR="00FF6B06" w:rsidRPr="00076DCD" w:rsidRDefault="00FF6B06" w:rsidP="00C94ADA">
            <w:r w:rsidRPr="00076DCD">
              <w:t>3815...</w:t>
            </w:r>
          </w:p>
        </w:tc>
        <w:tc>
          <w:tcPr>
            <w:tcW w:w="3069" w:type="dxa"/>
            <w:gridSpan w:val="3"/>
          </w:tcPr>
          <w:p w:rsidR="00FF6B06" w:rsidRPr="00076DCD" w:rsidRDefault="00FF6B06" w:rsidP="00C94ADA">
            <w:r w:rsidRPr="00076DCD">
              <w:t>Ielas klasifikācija</w:t>
            </w:r>
          </w:p>
        </w:tc>
        <w:tc>
          <w:tcPr>
            <w:tcW w:w="1476" w:type="dxa"/>
          </w:tcPr>
          <w:p w:rsidR="00FF6B06" w:rsidRPr="00076DCD" w:rsidRDefault="00FF6B06" w:rsidP="00C94ADA">
            <w:r w:rsidRPr="00076DCD">
              <w:t>adrese</w:t>
            </w:r>
          </w:p>
        </w:tc>
        <w:tc>
          <w:tcPr>
            <w:tcW w:w="1502" w:type="dxa"/>
            <w:vMerge w:val="restart"/>
          </w:tcPr>
          <w:p w:rsidR="00FF6B06" w:rsidRPr="00076DCD" w:rsidRDefault="00FF6B06" w:rsidP="00C94ADA">
            <w:r w:rsidRPr="00076DCD">
              <w:t>Garums  km</w:t>
            </w:r>
          </w:p>
        </w:tc>
        <w:tc>
          <w:tcPr>
            <w:tcW w:w="1563" w:type="dxa"/>
            <w:vMerge w:val="restart"/>
          </w:tcPr>
          <w:p w:rsidR="00FF6B06" w:rsidRPr="00076DCD" w:rsidRDefault="00FF6B06" w:rsidP="00C94ADA">
            <w:r w:rsidRPr="00076DCD">
              <w:t xml:space="preserve">Brauktuves laukums </w:t>
            </w:r>
            <w:proofErr w:type="spellStart"/>
            <w:r w:rsidRPr="00076DCD">
              <w:t>kvm</w:t>
            </w:r>
            <w:proofErr w:type="spellEnd"/>
          </w:p>
        </w:tc>
        <w:tc>
          <w:tcPr>
            <w:tcW w:w="977" w:type="dxa"/>
            <w:vMerge w:val="restart"/>
          </w:tcPr>
          <w:p w:rsidR="00FF6B06" w:rsidRPr="00076DCD" w:rsidRDefault="00FF6B06" w:rsidP="00C94ADA">
            <w:r w:rsidRPr="00076DCD">
              <w:t>Segums</w:t>
            </w:r>
          </w:p>
        </w:tc>
        <w:tc>
          <w:tcPr>
            <w:tcW w:w="1884" w:type="dxa"/>
            <w:gridSpan w:val="2"/>
            <w:vMerge w:val="restart"/>
          </w:tcPr>
          <w:p w:rsidR="00FF6B06" w:rsidRPr="00076DCD" w:rsidRDefault="00FF6B06" w:rsidP="00C94ADA">
            <w:r w:rsidRPr="00076DCD">
              <w:t>Uzturēšanas klase</w:t>
            </w:r>
          </w:p>
        </w:tc>
      </w:tr>
      <w:tr w:rsidR="00FF6B06" w:rsidRPr="00076DCD" w:rsidTr="00C94ADA">
        <w:trPr>
          <w:trHeight w:val="509"/>
        </w:trPr>
        <w:tc>
          <w:tcPr>
            <w:tcW w:w="887" w:type="dxa"/>
            <w:vMerge/>
          </w:tcPr>
          <w:p w:rsidR="00FF6B06" w:rsidRPr="00076DCD" w:rsidRDefault="00FF6B06" w:rsidP="00C94ADA"/>
        </w:tc>
        <w:tc>
          <w:tcPr>
            <w:tcW w:w="1521" w:type="dxa"/>
            <w:vMerge/>
          </w:tcPr>
          <w:p w:rsidR="00FF6B06" w:rsidRPr="00076DCD" w:rsidRDefault="00FF6B06" w:rsidP="00C94ADA"/>
        </w:tc>
        <w:tc>
          <w:tcPr>
            <w:tcW w:w="1295" w:type="dxa"/>
            <w:vMerge/>
          </w:tcPr>
          <w:p w:rsidR="00FF6B06" w:rsidRPr="00076DCD" w:rsidRDefault="00FF6B06" w:rsidP="00C94ADA"/>
        </w:tc>
        <w:tc>
          <w:tcPr>
            <w:tcW w:w="1023" w:type="dxa"/>
            <w:vMerge w:val="restart"/>
          </w:tcPr>
          <w:p w:rsidR="00FF6B06" w:rsidRPr="00076DCD" w:rsidRDefault="00FF6B06" w:rsidP="00C94ADA">
            <w:r w:rsidRPr="00076DCD">
              <w:t>A</w:t>
            </w:r>
          </w:p>
          <w:p w:rsidR="00FF6B06" w:rsidRPr="00076DCD" w:rsidRDefault="00FF6B06" w:rsidP="00C94ADA">
            <w:r w:rsidRPr="00076DCD">
              <w:t>Maģistr.</w:t>
            </w:r>
          </w:p>
        </w:tc>
        <w:tc>
          <w:tcPr>
            <w:tcW w:w="950" w:type="dxa"/>
            <w:vMerge w:val="restart"/>
          </w:tcPr>
          <w:p w:rsidR="00FF6B06" w:rsidRPr="00076DCD" w:rsidRDefault="00FF6B06" w:rsidP="00C94ADA">
            <w:r w:rsidRPr="00076DCD">
              <w:t>B</w:t>
            </w:r>
          </w:p>
          <w:p w:rsidR="00FF6B06" w:rsidRPr="00076DCD" w:rsidRDefault="00FF6B06" w:rsidP="00C94ADA">
            <w:r w:rsidRPr="00076DCD">
              <w:t>Pilsētas</w:t>
            </w:r>
          </w:p>
        </w:tc>
        <w:tc>
          <w:tcPr>
            <w:tcW w:w="1096" w:type="dxa"/>
            <w:vMerge w:val="restart"/>
          </w:tcPr>
          <w:p w:rsidR="00FF6B06" w:rsidRPr="00076DCD" w:rsidRDefault="00FF6B06" w:rsidP="00C94ADA">
            <w:r w:rsidRPr="00076DCD">
              <w:t>C</w:t>
            </w:r>
          </w:p>
          <w:p w:rsidR="00FF6B06" w:rsidRPr="00076DCD" w:rsidRDefault="00FF6B06" w:rsidP="00C94ADA">
            <w:proofErr w:type="spellStart"/>
            <w:r w:rsidRPr="00076DCD">
              <w:t>Viet.noz</w:t>
            </w:r>
            <w:proofErr w:type="spellEnd"/>
            <w:r w:rsidRPr="00076DCD">
              <w:t>.</w:t>
            </w:r>
          </w:p>
        </w:tc>
        <w:tc>
          <w:tcPr>
            <w:tcW w:w="1476" w:type="dxa"/>
            <w:vMerge w:val="restart"/>
          </w:tcPr>
          <w:p w:rsidR="00FF6B06" w:rsidRPr="00076DCD" w:rsidRDefault="00FF6B06" w:rsidP="00C94ADA">
            <w:r w:rsidRPr="00076DCD">
              <w:t>No                     līdz</w:t>
            </w:r>
          </w:p>
        </w:tc>
        <w:tc>
          <w:tcPr>
            <w:tcW w:w="1502" w:type="dxa"/>
            <w:vMerge/>
          </w:tcPr>
          <w:p w:rsidR="00FF6B06" w:rsidRPr="00076DCD" w:rsidRDefault="00FF6B06" w:rsidP="00C94ADA"/>
        </w:tc>
        <w:tc>
          <w:tcPr>
            <w:tcW w:w="1563" w:type="dxa"/>
            <w:vMerge/>
          </w:tcPr>
          <w:p w:rsidR="00FF6B06" w:rsidRPr="00076DCD" w:rsidRDefault="00FF6B06" w:rsidP="00C94ADA"/>
        </w:tc>
        <w:tc>
          <w:tcPr>
            <w:tcW w:w="977" w:type="dxa"/>
            <w:vMerge/>
          </w:tcPr>
          <w:p w:rsidR="00FF6B06" w:rsidRPr="00076DCD" w:rsidRDefault="00FF6B06" w:rsidP="00C94ADA"/>
        </w:tc>
        <w:tc>
          <w:tcPr>
            <w:tcW w:w="1884" w:type="dxa"/>
            <w:gridSpan w:val="2"/>
            <w:vMerge/>
          </w:tcPr>
          <w:p w:rsidR="00FF6B06" w:rsidRPr="00076DCD" w:rsidRDefault="00FF6B06" w:rsidP="00C94ADA"/>
        </w:tc>
      </w:tr>
      <w:tr w:rsidR="00FF6B06" w:rsidRPr="00076DCD" w:rsidTr="00C94ADA">
        <w:trPr>
          <w:trHeight w:val="375"/>
        </w:trPr>
        <w:tc>
          <w:tcPr>
            <w:tcW w:w="887" w:type="dxa"/>
            <w:vMerge/>
          </w:tcPr>
          <w:p w:rsidR="00FF6B06" w:rsidRPr="00076DCD" w:rsidRDefault="00FF6B06" w:rsidP="00C94ADA"/>
        </w:tc>
        <w:tc>
          <w:tcPr>
            <w:tcW w:w="1521" w:type="dxa"/>
            <w:vMerge/>
          </w:tcPr>
          <w:p w:rsidR="00FF6B06" w:rsidRPr="00076DCD" w:rsidRDefault="00FF6B06" w:rsidP="00C94ADA"/>
        </w:tc>
        <w:tc>
          <w:tcPr>
            <w:tcW w:w="1295" w:type="dxa"/>
            <w:vMerge/>
          </w:tcPr>
          <w:p w:rsidR="00FF6B06" w:rsidRPr="00076DCD" w:rsidRDefault="00FF6B06" w:rsidP="00C94ADA"/>
        </w:tc>
        <w:tc>
          <w:tcPr>
            <w:tcW w:w="1023" w:type="dxa"/>
            <w:vMerge/>
          </w:tcPr>
          <w:p w:rsidR="00FF6B06" w:rsidRPr="00076DCD" w:rsidRDefault="00FF6B06" w:rsidP="00C94ADA"/>
        </w:tc>
        <w:tc>
          <w:tcPr>
            <w:tcW w:w="950" w:type="dxa"/>
            <w:vMerge/>
          </w:tcPr>
          <w:p w:rsidR="00FF6B06" w:rsidRPr="00076DCD" w:rsidRDefault="00FF6B06" w:rsidP="00C94ADA"/>
        </w:tc>
        <w:tc>
          <w:tcPr>
            <w:tcW w:w="1096" w:type="dxa"/>
            <w:vMerge/>
          </w:tcPr>
          <w:p w:rsidR="00FF6B06" w:rsidRPr="00076DCD" w:rsidRDefault="00FF6B06" w:rsidP="00C94ADA"/>
        </w:tc>
        <w:tc>
          <w:tcPr>
            <w:tcW w:w="1476" w:type="dxa"/>
            <w:vMerge/>
          </w:tcPr>
          <w:p w:rsidR="00FF6B06" w:rsidRPr="00076DCD" w:rsidRDefault="00FF6B06" w:rsidP="00C94ADA"/>
        </w:tc>
        <w:tc>
          <w:tcPr>
            <w:tcW w:w="1502" w:type="dxa"/>
            <w:vMerge/>
          </w:tcPr>
          <w:p w:rsidR="00FF6B06" w:rsidRPr="00076DCD" w:rsidRDefault="00FF6B06" w:rsidP="00C94ADA"/>
        </w:tc>
        <w:tc>
          <w:tcPr>
            <w:tcW w:w="1563" w:type="dxa"/>
            <w:vMerge/>
          </w:tcPr>
          <w:p w:rsidR="00FF6B06" w:rsidRPr="00076DCD" w:rsidRDefault="00FF6B06" w:rsidP="00C94ADA"/>
        </w:tc>
        <w:tc>
          <w:tcPr>
            <w:tcW w:w="977" w:type="dxa"/>
            <w:vMerge/>
          </w:tcPr>
          <w:p w:rsidR="00FF6B06" w:rsidRPr="00076DCD" w:rsidRDefault="00FF6B06" w:rsidP="00C94ADA"/>
        </w:tc>
        <w:tc>
          <w:tcPr>
            <w:tcW w:w="897" w:type="dxa"/>
          </w:tcPr>
          <w:p w:rsidR="00FF6B06" w:rsidRPr="00076DCD" w:rsidRDefault="00FF6B06" w:rsidP="00C94ADA">
            <w:r w:rsidRPr="00076DCD">
              <w:t>Vasara</w:t>
            </w:r>
          </w:p>
        </w:tc>
        <w:tc>
          <w:tcPr>
            <w:tcW w:w="987" w:type="dxa"/>
          </w:tcPr>
          <w:p w:rsidR="00FF6B06" w:rsidRPr="00076DCD" w:rsidRDefault="00FF6B06" w:rsidP="00C94ADA">
            <w:r w:rsidRPr="00076DCD">
              <w:t xml:space="preserve">Ziema </w:t>
            </w:r>
          </w:p>
        </w:tc>
      </w:tr>
      <w:tr w:rsidR="00FF6B06" w:rsidRPr="00076DCD" w:rsidTr="00C94ADA">
        <w:trPr>
          <w:trHeight w:val="180"/>
        </w:trPr>
        <w:tc>
          <w:tcPr>
            <w:tcW w:w="887" w:type="dxa"/>
          </w:tcPr>
          <w:p w:rsidR="00FF6B06" w:rsidRPr="00076DCD" w:rsidRDefault="00FF6B06" w:rsidP="00C94ADA">
            <w:r w:rsidRPr="00076DCD">
              <w:t>1.</w:t>
            </w:r>
          </w:p>
        </w:tc>
        <w:tc>
          <w:tcPr>
            <w:tcW w:w="1521" w:type="dxa"/>
          </w:tcPr>
          <w:p w:rsidR="00FF6B06" w:rsidRPr="00076DCD" w:rsidRDefault="00FF6B06" w:rsidP="00C94ADA">
            <w:r w:rsidRPr="00076DCD">
              <w:t xml:space="preserve">Baznīcas </w:t>
            </w:r>
          </w:p>
        </w:tc>
        <w:tc>
          <w:tcPr>
            <w:tcW w:w="1295" w:type="dxa"/>
          </w:tcPr>
          <w:p w:rsidR="00FF6B06" w:rsidRPr="00076DCD" w:rsidRDefault="00FF6B06" w:rsidP="00C94ADA">
            <w:r w:rsidRPr="00076DCD">
              <w:t xml:space="preserve">001 0233; </w:t>
            </w:r>
          </w:p>
          <w:p w:rsidR="00FF6B06" w:rsidRPr="00076DCD" w:rsidRDefault="00FF6B06" w:rsidP="00C94ADA">
            <w:r w:rsidRPr="00076DCD">
              <w:t>001 0234</w:t>
            </w:r>
          </w:p>
        </w:tc>
        <w:tc>
          <w:tcPr>
            <w:tcW w:w="1023" w:type="dxa"/>
          </w:tcPr>
          <w:p w:rsidR="00FF6B06" w:rsidRPr="00076DCD" w:rsidRDefault="00FF6B06" w:rsidP="00C94ADA"/>
          <w:p w:rsidR="00FF6B06" w:rsidRPr="00076DCD" w:rsidRDefault="00FF6B06" w:rsidP="00C94ADA"/>
        </w:tc>
        <w:tc>
          <w:tcPr>
            <w:tcW w:w="950" w:type="dxa"/>
          </w:tcPr>
          <w:p w:rsidR="00FF6B06" w:rsidRPr="00076DCD" w:rsidRDefault="00FF6B06" w:rsidP="00C94ADA"/>
          <w:p w:rsidR="00FF6B06" w:rsidRPr="00076DCD" w:rsidRDefault="00FF6B06" w:rsidP="00C94ADA"/>
        </w:tc>
        <w:tc>
          <w:tcPr>
            <w:tcW w:w="1096" w:type="dxa"/>
          </w:tcPr>
          <w:p w:rsidR="00FF6B06" w:rsidRPr="00076DCD" w:rsidRDefault="00FF6B06" w:rsidP="00C94ADA"/>
          <w:p w:rsidR="00FF6B06" w:rsidRPr="00076DCD" w:rsidRDefault="00FF6B06" w:rsidP="00C94ADA"/>
        </w:tc>
        <w:tc>
          <w:tcPr>
            <w:tcW w:w="1476" w:type="dxa"/>
          </w:tcPr>
          <w:p w:rsidR="00FF6B06" w:rsidRPr="00076DCD" w:rsidRDefault="00FF6B06" w:rsidP="00C94ADA">
            <w:r w:rsidRPr="00076DCD">
              <w:t>0,000 – 0,700</w:t>
            </w:r>
          </w:p>
        </w:tc>
        <w:tc>
          <w:tcPr>
            <w:tcW w:w="1502" w:type="dxa"/>
          </w:tcPr>
          <w:p w:rsidR="00FF6B06" w:rsidRPr="00076DCD" w:rsidRDefault="00FF6B06" w:rsidP="00C94ADA">
            <w:r w:rsidRPr="00076DCD">
              <w:t>0,700</w:t>
            </w:r>
          </w:p>
        </w:tc>
        <w:tc>
          <w:tcPr>
            <w:tcW w:w="1563" w:type="dxa"/>
          </w:tcPr>
          <w:p w:rsidR="00FF6B06" w:rsidRPr="00076DCD" w:rsidRDefault="00FF6B06" w:rsidP="00C94ADA">
            <w:r w:rsidRPr="00076DCD">
              <w:t>4200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2.</w:t>
            </w:r>
          </w:p>
        </w:tc>
        <w:tc>
          <w:tcPr>
            <w:tcW w:w="1521" w:type="dxa"/>
          </w:tcPr>
          <w:p w:rsidR="00FF6B06" w:rsidRPr="00076DCD" w:rsidRDefault="00FF6B06" w:rsidP="00C94ADA">
            <w:r w:rsidRPr="00076DCD">
              <w:t xml:space="preserve">Baznīcas </w:t>
            </w:r>
          </w:p>
        </w:tc>
        <w:tc>
          <w:tcPr>
            <w:tcW w:w="1295" w:type="dxa"/>
          </w:tcPr>
          <w:p w:rsidR="00FF6B06" w:rsidRPr="00076DCD" w:rsidRDefault="00FF6B06" w:rsidP="00C94ADA">
            <w:r w:rsidRPr="00076DCD">
              <w:t>001 0210</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0,700-1,350</w:t>
            </w:r>
          </w:p>
        </w:tc>
        <w:tc>
          <w:tcPr>
            <w:tcW w:w="1502" w:type="dxa"/>
          </w:tcPr>
          <w:p w:rsidR="00FF6B06" w:rsidRPr="00076DCD" w:rsidRDefault="00FF6B06" w:rsidP="00C94ADA">
            <w:r w:rsidRPr="00076DCD">
              <w:t>0,650</w:t>
            </w:r>
          </w:p>
        </w:tc>
        <w:tc>
          <w:tcPr>
            <w:tcW w:w="1563" w:type="dxa"/>
          </w:tcPr>
          <w:p w:rsidR="00FF6B06" w:rsidRPr="00076DCD" w:rsidRDefault="00FF6B06" w:rsidP="00C94ADA">
            <w:r w:rsidRPr="00076DCD">
              <w:t>3900</w:t>
            </w:r>
          </w:p>
        </w:tc>
        <w:tc>
          <w:tcPr>
            <w:tcW w:w="977" w:type="dxa"/>
          </w:tcPr>
          <w:p w:rsidR="00FF6B06" w:rsidRPr="00076DCD" w:rsidRDefault="00FF6B06" w:rsidP="00C94ADA">
            <w:r w:rsidRPr="00076DCD">
              <w:t>Asfalts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3.</w:t>
            </w:r>
          </w:p>
        </w:tc>
        <w:tc>
          <w:tcPr>
            <w:tcW w:w="1521" w:type="dxa"/>
          </w:tcPr>
          <w:p w:rsidR="00FF6B06" w:rsidRPr="00076DCD" w:rsidRDefault="00FF6B06" w:rsidP="00C94ADA">
            <w:r w:rsidRPr="00076DCD">
              <w:t>Dārzu</w:t>
            </w:r>
          </w:p>
        </w:tc>
        <w:tc>
          <w:tcPr>
            <w:tcW w:w="1295" w:type="dxa"/>
          </w:tcPr>
          <w:p w:rsidR="00FF6B06" w:rsidRPr="00076DCD" w:rsidRDefault="00FF6B06" w:rsidP="00C94ADA">
            <w:r w:rsidRPr="00076DCD">
              <w:t>001 0211</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0,000-0,600</w:t>
            </w:r>
          </w:p>
        </w:tc>
        <w:tc>
          <w:tcPr>
            <w:tcW w:w="1502" w:type="dxa"/>
          </w:tcPr>
          <w:p w:rsidR="00FF6B06" w:rsidRPr="00076DCD" w:rsidRDefault="00FF6B06" w:rsidP="00C94ADA">
            <w:r w:rsidRPr="00076DCD">
              <w:t>0,600</w:t>
            </w:r>
          </w:p>
        </w:tc>
        <w:tc>
          <w:tcPr>
            <w:tcW w:w="1563" w:type="dxa"/>
          </w:tcPr>
          <w:p w:rsidR="00FF6B06" w:rsidRPr="00076DCD" w:rsidRDefault="00FF6B06" w:rsidP="00C94ADA">
            <w:r w:rsidRPr="00076DCD">
              <w:t>3900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4.</w:t>
            </w:r>
          </w:p>
        </w:tc>
        <w:tc>
          <w:tcPr>
            <w:tcW w:w="1521" w:type="dxa"/>
          </w:tcPr>
          <w:p w:rsidR="00FF6B06" w:rsidRPr="00076DCD" w:rsidRDefault="00FF6B06" w:rsidP="00C94ADA">
            <w:r w:rsidRPr="00076DCD">
              <w:t>Dzirnavu</w:t>
            </w:r>
          </w:p>
        </w:tc>
        <w:tc>
          <w:tcPr>
            <w:tcW w:w="1295" w:type="dxa"/>
          </w:tcPr>
          <w:p w:rsidR="00FF6B06" w:rsidRPr="00076DCD" w:rsidRDefault="00FF6B06" w:rsidP="00C94ADA">
            <w:r w:rsidRPr="00076DCD">
              <w:t>003 0123</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0,000-0,500</w:t>
            </w:r>
          </w:p>
        </w:tc>
        <w:tc>
          <w:tcPr>
            <w:tcW w:w="1502" w:type="dxa"/>
          </w:tcPr>
          <w:p w:rsidR="00FF6B06" w:rsidRPr="00076DCD" w:rsidRDefault="00FF6B06" w:rsidP="00C94ADA">
            <w:r w:rsidRPr="00076DCD">
              <w:t>0,500</w:t>
            </w:r>
          </w:p>
        </w:tc>
        <w:tc>
          <w:tcPr>
            <w:tcW w:w="1563" w:type="dxa"/>
          </w:tcPr>
          <w:p w:rsidR="00FF6B06" w:rsidRPr="00076DCD" w:rsidRDefault="00FF6B06" w:rsidP="00C94ADA">
            <w:r w:rsidRPr="00076DCD">
              <w:t>2500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5.</w:t>
            </w:r>
          </w:p>
        </w:tc>
        <w:tc>
          <w:tcPr>
            <w:tcW w:w="1521" w:type="dxa"/>
          </w:tcPr>
          <w:p w:rsidR="00FF6B06" w:rsidRPr="00076DCD" w:rsidRDefault="00FF6B06" w:rsidP="00C94ADA">
            <w:proofErr w:type="spellStart"/>
            <w:r w:rsidRPr="00076DCD">
              <w:t>Eržepoles</w:t>
            </w:r>
            <w:proofErr w:type="spellEnd"/>
          </w:p>
        </w:tc>
        <w:tc>
          <w:tcPr>
            <w:tcW w:w="1295" w:type="dxa"/>
          </w:tcPr>
          <w:p w:rsidR="00FF6B06" w:rsidRPr="00076DCD" w:rsidRDefault="00FF6B06" w:rsidP="00C94ADA">
            <w:r w:rsidRPr="00076DCD">
              <w:t>002 0110</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0,000-1,000</w:t>
            </w:r>
          </w:p>
        </w:tc>
        <w:tc>
          <w:tcPr>
            <w:tcW w:w="1502" w:type="dxa"/>
          </w:tcPr>
          <w:p w:rsidR="00FF6B06" w:rsidRPr="00076DCD" w:rsidRDefault="00FF6B06" w:rsidP="00C94ADA">
            <w:r w:rsidRPr="00076DCD">
              <w:t>1,000</w:t>
            </w:r>
          </w:p>
        </w:tc>
        <w:tc>
          <w:tcPr>
            <w:tcW w:w="1563" w:type="dxa"/>
          </w:tcPr>
          <w:p w:rsidR="00FF6B06" w:rsidRPr="00076DCD" w:rsidRDefault="00FF6B06" w:rsidP="00C94ADA">
            <w:r w:rsidRPr="00076DCD">
              <w:t>6000</w:t>
            </w:r>
          </w:p>
        </w:tc>
        <w:tc>
          <w:tcPr>
            <w:tcW w:w="977" w:type="dxa"/>
          </w:tcPr>
          <w:p w:rsidR="00FF6B06" w:rsidRPr="00076DCD" w:rsidRDefault="00FF6B06" w:rsidP="00C94ADA">
            <w:r w:rsidRPr="00076DCD">
              <w:t>Asfalts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6.</w:t>
            </w:r>
          </w:p>
        </w:tc>
        <w:tc>
          <w:tcPr>
            <w:tcW w:w="1521" w:type="dxa"/>
          </w:tcPr>
          <w:p w:rsidR="00FF6B06" w:rsidRPr="00076DCD" w:rsidRDefault="00FF6B06" w:rsidP="00C94ADA">
            <w:proofErr w:type="spellStart"/>
            <w:r w:rsidRPr="00076DCD">
              <w:t>Eržepoles</w:t>
            </w:r>
            <w:proofErr w:type="spellEnd"/>
          </w:p>
        </w:tc>
        <w:tc>
          <w:tcPr>
            <w:tcW w:w="1295" w:type="dxa"/>
          </w:tcPr>
          <w:p w:rsidR="00FF6B06" w:rsidRPr="00076DCD" w:rsidRDefault="00FF6B06" w:rsidP="00C94ADA">
            <w:r w:rsidRPr="00076DCD">
              <w:t>002 0110</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1,000-1,500</w:t>
            </w:r>
          </w:p>
        </w:tc>
        <w:tc>
          <w:tcPr>
            <w:tcW w:w="1502" w:type="dxa"/>
          </w:tcPr>
          <w:p w:rsidR="00FF6B06" w:rsidRPr="00076DCD" w:rsidRDefault="00FF6B06" w:rsidP="00C94ADA">
            <w:r w:rsidRPr="00076DCD">
              <w:t>0,500</w:t>
            </w:r>
          </w:p>
        </w:tc>
        <w:tc>
          <w:tcPr>
            <w:tcW w:w="1563" w:type="dxa"/>
          </w:tcPr>
          <w:p w:rsidR="00FF6B06" w:rsidRPr="00076DCD" w:rsidRDefault="00FF6B06" w:rsidP="00C94ADA">
            <w:r w:rsidRPr="00076DCD">
              <w:t>3000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7.</w:t>
            </w:r>
          </w:p>
        </w:tc>
        <w:tc>
          <w:tcPr>
            <w:tcW w:w="1521" w:type="dxa"/>
          </w:tcPr>
          <w:p w:rsidR="00FF6B06" w:rsidRPr="00076DCD" w:rsidRDefault="00FF6B06" w:rsidP="00C94ADA">
            <w:r w:rsidRPr="00076DCD">
              <w:t xml:space="preserve">Gaismas </w:t>
            </w:r>
          </w:p>
        </w:tc>
        <w:tc>
          <w:tcPr>
            <w:tcW w:w="1295" w:type="dxa"/>
          </w:tcPr>
          <w:p w:rsidR="00FF6B06" w:rsidRPr="00076DCD" w:rsidRDefault="00FF6B06" w:rsidP="00C94ADA">
            <w:r w:rsidRPr="00076DCD">
              <w:t>001 0212</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0,000-0,360</w:t>
            </w:r>
          </w:p>
        </w:tc>
        <w:tc>
          <w:tcPr>
            <w:tcW w:w="1502" w:type="dxa"/>
          </w:tcPr>
          <w:p w:rsidR="00FF6B06" w:rsidRPr="00076DCD" w:rsidRDefault="00FF6B06" w:rsidP="00C94ADA">
            <w:r w:rsidRPr="00076DCD">
              <w:t>0,360</w:t>
            </w:r>
          </w:p>
        </w:tc>
        <w:tc>
          <w:tcPr>
            <w:tcW w:w="1563" w:type="dxa"/>
          </w:tcPr>
          <w:p w:rsidR="00FF6B06" w:rsidRPr="00076DCD" w:rsidRDefault="00FF6B06" w:rsidP="00C94ADA">
            <w:r w:rsidRPr="00076DCD">
              <w:t>1440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8.</w:t>
            </w:r>
          </w:p>
        </w:tc>
        <w:tc>
          <w:tcPr>
            <w:tcW w:w="1521" w:type="dxa"/>
          </w:tcPr>
          <w:p w:rsidR="00FF6B06" w:rsidRPr="00076DCD" w:rsidRDefault="00FF6B06" w:rsidP="00C94ADA">
            <w:r w:rsidRPr="00076DCD">
              <w:t>Garnizona</w:t>
            </w:r>
          </w:p>
        </w:tc>
        <w:tc>
          <w:tcPr>
            <w:tcW w:w="1295" w:type="dxa"/>
          </w:tcPr>
          <w:p w:rsidR="00FF6B06" w:rsidRPr="00076DCD" w:rsidRDefault="00FF6B06" w:rsidP="00C94ADA">
            <w:r w:rsidRPr="00076DCD">
              <w:t>003 0125</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0,000-0,590</w:t>
            </w:r>
          </w:p>
        </w:tc>
        <w:tc>
          <w:tcPr>
            <w:tcW w:w="1502" w:type="dxa"/>
          </w:tcPr>
          <w:p w:rsidR="00FF6B06" w:rsidRPr="00076DCD" w:rsidRDefault="00FF6B06" w:rsidP="00C94ADA">
            <w:r w:rsidRPr="00076DCD">
              <w:t>0,590</w:t>
            </w:r>
          </w:p>
        </w:tc>
        <w:tc>
          <w:tcPr>
            <w:tcW w:w="1563" w:type="dxa"/>
          </w:tcPr>
          <w:p w:rsidR="00FF6B06" w:rsidRPr="00076DCD" w:rsidRDefault="00FF6B06" w:rsidP="00C94ADA">
            <w:r w:rsidRPr="00076DCD">
              <w:t>4720</w:t>
            </w:r>
          </w:p>
        </w:tc>
        <w:tc>
          <w:tcPr>
            <w:tcW w:w="977" w:type="dxa"/>
          </w:tcPr>
          <w:p w:rsidR="00FF6B06" w:rsidRPr="00076DCD" w:rsidRDefault="00FF6B06" w:rsidP="00C94ADA">
            <w:r w:rsidRPr="00076DCD">
              <w:t>Asfalts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9.</w:t>
            </w:r>
          </w:p>
        </w:tc>
        <w:tc>
          <w:tcPr>
            <w:tcW w:w="1521" w:type="dxa"/>
          </w:tcPr>
          <w:p w:rsidR="00FF6B06" w:rsidRPr="00076DCD" w:rsidRDefault="00FF6B06" w:rsidP="00C94ADA">
            <w:r w:rsidRPr="00076DCD">
              <w:t>Garnizona</w:t>
            </w:r>
          </w:p>
        </w:tc>
        <w:tc>
          <w:tcPr>
            <w:tcW w:w="1295" w:type="dxa"/>
          </w:tcPr>
          <w:p w:rsidR="00FF6B06" w:rsidRPr="00076DCD" w:rsidRDefault="00FF6B06" w:rsidP="00C94ADA">
            <w:r w:rsidRPr="00076DCD">
              <w:t>003 0125</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0,590-0,760</w:t>
            </w:r>
          </w:p>
        </w:tc>
        <w:tc>
          <w:tcPr>
            <w:tcW w:w="1502" w:type="dxa"/>
          </w:tcPr>
          <w:p w:rsidR="00FF6B06" w:rsidRPr="00076DCD" w:rsidRDefault="00FF6B06" w:rsidP="00C94ADA">
            <w:r w:rsidRPr="00076DCD">
              <w:t>0,170</w:t>
            </w:r>
          </w:p>
        </w:tc>
        <w:tc>
          <w:tcPr>
            <w:tcW w:w="1563" w:type="dxa"/>
          </w:tcPr>
          <w:p w:rsidR="00FF6B06" w:rsidRPr="00076DCD" w:rsidRDefault="00FF6B06" w:rsidP="00C94ADA">
            <w:r w:rsidRPr="00076DCD">
              <w:t>1360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10.</w:t>
            </w:r>
          </w:p>
        </w:tc>
        <w:tc>
          <w:tcPr>
            <w:tcW w:w="1521" w:type="dxa"/>
          </w:tcPr>
          <w:p w:rsidR="00FF6B06" w:rsidRPr="00076DCD" w:rsidRDefault="00FF6B06" w:rsidP="00C94ADA">
            <w:r w:rsidRPr="00076DCD">
              <w:t>Jāņu</w:t>
            </w:r>
          </w:p>
        </w:tc>
        <w:tc>
          <w:tcPr>
            <w:tcW w:w="1295" w:type="dxa"/>
          </w:tcPr>
          <w:p w:rsidR="00FF6B06" w:rsidRPr="00076DCD" w:rsidRDefault="00FF6B06" w:rsidP="00C94ADA">
            <w:r w:rsidRPr="00076DCD">
              <w:t>002 0112</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0,000-0,520</w:t>
            </w:r>
          </w:p>
        </w:tc>
        <w:tc>
          <w:tcPr>
            <w:tcW w:w="1502" w:type="dxa"/>
          </w:tcPr>
          <w:p w:rsidR="00FF6B06" w:rsidRPr="00076DCD" w:rsidRDefault="00FF6B06" w:rsidP="00C94ADA">
            <w:r w:rsidRPr="00076DCD">
              <w:t>0,520</w:t>
            </w:r>
          </w:p>
        </w:tc>
        <w:tc>
          <w:tcPr>
            <w:tcW w:w="1563" w:type="dxa"/>
          </w:tcPr>
          <w:p w:rsidR="00FF6B06" w:rsidRPr="00076DCD" w:rsidRDefault="00FF6B06" w:rsidP="00C94ADA">
            <w:r w:rsidRPr="00076DCD">
              <w:t>3120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11.</w:t>
            </w:r>
          </w:p>
        </w:tc>
        <w:tc>
          <w:tcPr>
            <w:tcW w:w="1521" w:type="dxa"/>
          </w:tcPr>
          <w:p w:rsidR="00FF6B06" w:rsidRPr="00076DCD" w:rsidRDefault="00FF6B06" w:rsidP="00C94ADA">
            <w:r w:rsidRPr="00076DCD">
              <w:t>Jaunatnes</w:t>
            </w:r>
          </w:p>
        </w:tc>
        <w:tc>
          <w:tcPr>
            <w:tcW w:w="1295" w:type="dxa"/>
          </w:tcPr>
          <w:p w:rsidR="00FF6B06" w:rsidRPr="00076DCD" w:rsidRDefault="00FF6B06" w:rsidP="00C94ADA">
            <w:r w:rsidRPr="00076DCD">
              <w:t>004 0093;</w:t>
            </w:r>
          </w:p>
          <w:p w:rsidR="00FF6B06" w:rsidRPr="00076DCD" w:rsidRDefault="00FF6B06" w:rsidP="00C94ADA">
            <w:r w:rsidRPr="00076DCD">
              <w:t>004 0114;</w:t>
            </w:r>
          </w:p>
          <w:p w:rsidR="00FF6B06" w:rsidRPr="00076DCD" w:rsidRDefault="00FF6B06" w:rsidP="00C94ADA">
            <w:r w:rsidRPr="00076DCD">
              <w:t>004 0115</w:t>
            </w:r>
          </w:p>
        </w:tc>
        <w:tc>
          <w:tcPr>
            <w:tcW w:w="1023" w:type="dxa"/>
          </w:tcPr>
          <w:p w:rsidR="00FF6B06" w:rsidRPr="00076DCD" w:rsidRDefault="00FF6B06" w:rsidP="00C94ADA"/>
          <w:p w:rsidR="00FF6B06" w:rsidRPr="00076DCD" w:rsidRDefault="00FF6B06" w:rsidP="00C94ADA"/>
          <w:p w:rsidR="00FF6B06" w:rsidRPr="00076DCD" w:rsidRDefault="00FF6B06" w:rsidP="00C94ADA"/>
        </w:tc>
        <w:tc>
          <w:tcPr>
            <w:tcW w:w="950" w:type="dxa"/>
          </w:tcPr>
          <w:p w:rsidR="00FF6B06" w:rsidRPr="00076DCD" w:rsidRDefault="00FF6B06" w:rsidP="00C94ADA"/>
          <w:p w:rsidR="00FF6B06" w:rsidRPr="00076DCD" w:rsidRDefault="00FF6B06" w:rsidP="00C94ADA"/>
          <w:p w:rsidR="00FF6B06" w:rsidRPr="00076DCD" w:rsidRDefault="00FF6B06" w:rsidP="00C94ADA"/>
        </w:tc>
        <w:tc>
          <w:tcPr>
            <w:tcW w:w="1096" w:type="dxa"/>
          </w:tcPr>
          <w:p w:rsidR="00FF6B06" w:rsidRPr="00076DCD" w:rsidRDefault="00FF6B06" w:rsidP="00C94ADA"/>
          <w:p w:rsidR="00FF6B06" w:rsidRPr="00076DCD" w:rsidRDefault="00FF6B06" w:rsidP="00C94ADA"/>
          <w:p w:rsidR="00FF6B06" w:rsidRPr="00076DCD" w:rsidRDefault="00FF6B06" w:rsidP="00C94ADA"/>
        </w:tc>
        <w:tc>
          <w:tcPr>
            <w:tcW w:w="1476" w:type="dxa"/>
          </w:tcPr>
          <w:p w:rsidR="00FF6B06" w:rsidRPr="00076DCD" w:rsidRDefault="00FF6B06" w:rsidP="00C94ADA">
            <w:r w:rsidRPr="00076DCD">
              <w:t>0,000-1.200</w:t>
            </w:r>
          </w:p>
        </w:tc>
        <w:tc>
          <w:tcPr>
            <w:tcW w:w="1502" w:type="dxa"/>
          </w:tcPr>
          <w:p w:rsidR="00FF6B06" w:rsidRPr="00076DCD" w:rsidRDefault="00FF6B06" w:rsidP="00C94ADA">
            <w:r w:rsidRPr="00076DCD">
              <w:t>1,200</w:t>
            </w:r>
          </w:p>
        </w:tc>
        <w:tc>
          <w:tcPr>
            <w:tcW w:w="1563" w:type="dxa"/>
          </w:tcPr>
          <w:p w:rsidR="00FF6B06" w:rsidRPr="00076DCD" w:rsidRDefault="00FF6B06" w:rsidP="00C94ADA">
            <w:r w:rsidRPr="00076DCD">
              <w:t>10200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12.</w:t>
            </w:r>
          </w:p>
        </w:tc>
        <w:tc>
          <w:tcPr>
            <w:tcW w:w="1521" w:type="dxa"/>
          </w:tcPr>
          <w:p w:rsidR="00FF6B06" w:rsidRPr="00076DCD" w:rsidRDefault="00FF6B06" w:rsidP="00C94ADA">
            <w:r w:rsidRPr="00076DCD">
              <w:t>Kalna</w:t>
            </w:r>
          </w:p>
        </w:tc>
        <w:tc>
          <w:tcPr>
            <w:tcW w:w="1295" w:type="dxa"/>
          </w:tcPr>
          <w:p w:rsidR="00FF6B06" w:rsidRPr="00076DCD" w:rsidRDefault="00FF6B06" w:rsidP="00C94ADA">
            <w:r w:rsidRPr="00076DCD">
              <w:t>002 0111</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0,000-0,440</w:t>
            </w:r>
          </w:p>
        </w:tc>
        <w:tc>
          <w:tcPr>
            <w:tcW w:w="1502" w:type="dxa"/>
          </w:tcPr>
          <w:p w:rsidR="00FF6B06" w:rsidRPr="00076DCD" w:rsidRDefault="00FF6B06" w:rsidP="00C94ADA">
            <w:r w:rsidRPr="00076DCD">
              <w:t>0,440</w:t>
            </w:r>
          </w:p>
        </w:tc>
        <w:tc>
          <w:tcPr>
            <w:tcW w:w="1563" w:type="dxa"/>
          </w:tcPr>
          <w:p w:rsidR="00FF6B06" w:rsidRPr="00076DCD" w:rsidRDefault="00FF6B06" w:rsidP="00C94ADA">
            <w:r w:rsidRPr="00076DCD">
              <w:t>2640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13.</w:t>
            </w:r>
          </w:p>
        </w:tc>
        <w:tc>
          <w:tcPr>
            <w:tcW w:w="1521" w:type="dxa"/>
          </w:tcPr>
          <w:p w:rsidR="00FF6B06" w:rsidRPr="00076DCD" w:rsidRDefault="00FF6B06" w:rsidP="00C94ADA">
            <w:r w:rsidRPr="00076DCD">
              <w:t>Klostera</w:t>
            </w:r>
          </w:p>
        </w:tc>
        <w:tc>
          <w:tcPr>
            <w:tcW w:w="1295" w:type="dxa"/>
          </w:tcPr>
          <w:p w:rsidR="00FF6B06" w:rsidRPr="00076DCD" w:rsidRDefault="00FF6B06" w:rsidP="00C94ADA">
            <w:r w:rsidRPr="00076DCD">
              <w:t>001 0248</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0,000-0,210</w:t>
            </w:r>
          </w:p>
        </w:tc>
        <w:tc>
          <w:tcPr>
            <w:tcW w:w="1502" w:type="dxa"/>
          </w:tcPr>
          <w:p w:rsidR="00FF6B06" w:rsidRPr="00076DCD" w:rsidRDefault="00FF6B06" w:rsidP="00C94ADA">
            <w:r w:rsidRPr="00076DCD">
              <w:t>0,210</w:t>
            </w:r>
          </w:p>
        </w:tc>
        <w:tc>
          <w:tcPr>
            <w:tcW w:w="1563" w:type="dxa"/>
          </w:tcPr>
          <w:p w:rsidR="00FF6B06" w:rsidRPr="00076DCD" w:rsidRDefault="00FF6B06" w:rsidP="00C94ADA">
            <w:r w:rsidRPr="00076DCD">
              <w:t>1050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14.</w:t>
            </w:r>
          </w:p>
        </w:tc>
        <w:tc>
          <w:tcPr>
            <w:tcW w:w="1521" w:type="dxa"/>
          </w:tcPr>
          <w:p w:rsidR="00FF6B06" w:rsidRPr="00076DCD" w:rsidRDefault="00FF6B06" w:rsidP="00C94ADA">
            <w:r w:rsidRPr="00076DCD">
              <w:t>Krasta</w:t>
            </w:r>
          </w:p>
        </w:tc>
        <w:tc>
          <w:tcPr>
            <w:tcW w:w="1295" w:type="dxa"/>
          </w:tcPr>
          <w:p w:rsidR="00FF6B06" w:rsidRPr="00076DCD" w:rsidRDefault="00FF6B06" w:rsidP="00C94ADA">
            <w:r w:rsidRPr="00076DCD">
              <w:t>002 0114</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0,000-0,170</w:t>
            </w:r>
          </w:p>
        </w:tc>
        <w:tc>
          <w:tcPr>
            <w:tcW w:w="1502" w:type="dxa"/>
          </w:tcPr>
          <w:p w:rsidR="00FF6B06" w:rsidRPr="00076DCD" w:rsidRDefault="00FF6B06" w:rsidP="00C94ADA">
            <w:r w:rsidRPr="00076DCD">
              <w:t>0,170</w:t>
            </w:r>
          </w:p>
        </w:tc>
        <w:tc>
          <w:tcPr>
            <w:tcW w:w="1563" w:type="dxa"/>
          </w:tcPr>
          <w:p w:rsidR="00FF6B06" w:rsidRPr="00076DCD" w:rsidRDefault="00FF6B06" w:rsidP="00C94ADA">
            <w:r w:rsidRPr="00076DCD">
              <w:t>850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15.</w:t>
            </w:r>
          </w:p>
        </w:tc>
        <w:tc>
          <w:tcPr>
            <w:tcW w:w="1521" w:type="dxa"/>
          </w:tcPr>
          <w:p w:rsidR="00FF6B06" w:rsidRPr="00076DCD" w:rsidRDefault="00FF6B06" w:rsidP="00C94ADA">
            <w:r w:rsidRPr="00076DCD">
              <w:t>Kļavu</w:t>
            </w:r>
          </w:p>
        </w:tc>
        <w:tc>
          <w:tcPr>
            <w:tcW w:w="1295" w:type="dxa"/>
          </w:tcPr>
          <w:p w:rsidR="00FF6B06" w:rsidRPr="00076DCD" w:rsidRDefault="00FF6B06" w:rsidP="00C94ADA">
            <w:r w:rsidRPr="00076DCD">
              <w:t>001 0251</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0,000-0,130</w:t>
            </w:r>
          </w:p>
        </w:tc>
        <w:tc>
          <w:tcPr>
            <w:tcW w:w="1502" w:type="dxa"/>
          </w:tcPr>
          <w:p w:rsidR="00FF6B06" w:rsidRPr="00076DCD" w:rsidRDefault="00FF6B06" w:rsidP="00C94ADA">
            <w:r w:rsidRPr="00076DCD">
              <w:t>0,130</w:t>
            </w:r>
          </w:p>
        </w:tc>
        <w:tc>
          <w:tcPr>
            <w:tcW w:w="1563" w:type="dxa"/>
          </w:tcPr>
          <w:p w:rsidR="00FF6B06" w:rsidRPr="00076DCD" w:rsidRDefault="00FF6B06" w:rsidP="00C94ADA">
            <w:r w:rsidRPr="00076DCD">
              <w:t>650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16.</w:t>
            </w:r>
          </w:p>
        </w:tc>
        <w:tc>
          <w:tcPr>
            <w:tcW w:w="1521" w:type="dxa"/>
          </w:tcPr>
          <w:p w:rsidR="00FF6B06" w:rsidRPr="00076DCD" w:rsidRDefault="00FF6B06" w:rsidP="00C94ADA">
            <w:proofErr w:type="spellStart"/>
            <w:r w:rsidRPr="00076DCD">
              <w:t>Leļu</w:t>
            </w:r>
            <w:proofErr w:type="spellEnd"/>
            <w:r w:rsidRPr="00076DCD">
              <w:t xml:space="preserve"> ceļš</w:t>
            </w:r>
          </w:p>
        </w:tc>
        <w:tc>
          <w:tcPr>
            <w:tcW w:w="1295" w:type="dxa"/>
          </w:tcPr>
          <w:p w:rsidR="00FF6B06" w:rsidRPr="00076DCD" w:rsidRDefault="00FF6B06" w:rsidP="00C94ADA">
            <w:r w:rsidRPr="00076DCD">
              <w:t>002 0116</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0,000-0,300</w:t>
            </w:r>
          </w:p>
        </w:tc>
        <w:tc>
          <w:tcPr>
            <w:tcW w:w="1502" w:type="dxa"/>
          </w:tcPr>
          <w:p w:rsidR="00FF6B06" w:rsidRPr="00076DCD" w:rsidRDefault="00FF6B06" w:rsidP="00C94ADA">
            <w:r w:rsidRPr="00076DCD">
              <w:t>0,300</w:t>
            </w:r>
          </w:p>
        </w:tc>
        <w:tc>
          <w:tcPr>
            <w:tcW w:w="1563" w:type="dxa"/>
          </w:tcPr>
          <w:p w:rsidR="00FF6B06" w:rsidRPr="00076DCD" w:rsidRDefault="00FF6B06" w:rsidP="00C94ADA">
            <w:r w:rsidRPr="00076DCD">
              <w:t>1800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lastRenderedPageBreak/>
              <w:t>17.</w:t>
            </w:r>
          </w:p>
        </w:tc>
        <w:tc>
          <w:tcPr>
            <w:tcW w:w="1521" w:type="dxa"/>
          </w:tcPr>
          <w:p w:rsidR="00FF6B06" w:rsidRPr="00076DCD" w:rsidRDefault="00FF6B06" w:rsidP="00C94ADA">
            <w:r w:rsidRPr="00076DCD">
              <w:t>Lazdu</w:t>
            </w:r>
          </w:p>
        </w:tc>
        <w:tc>
          <w:tcPr>
            <w:tcW w:w="1295" w:type="dxa"/>
          </w:tcPr>
          <w:p w:rsidR="00FF6B06" w:rsidRPr="00076DCD" w:rsidRDefault="00FF6B06" w:rsidP="00C94ADA">
            <w:r w:rsidRPr="00076DCD">
              <w:t>003 0156</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0,000-0,170</w:t>
            </w:r>
          </w:p>
        </w:tc>
        <w:tc>
          <w:tcPr>
            <w:tcW w:w="1502" w:type="dxa"/>
          </w:tcPr>
          <w:p w:rsidR="00FF6B06" w:rsidRPr="00076DCD" w:rsidRDefault="00FF6B06" w:rsidP="00C94ADA">
            <w:r w:rsidRPr="00076DCD">
              <w:t>0,170</w:t>
            </w:r>
          </w:p>
        </w:tc>
        <w:tc>
          <w:tcPr>
            <w:tcW w:w="1563" w:type="dxa"/>
          </w:tcPr>
          <w:p w:rsidR="00FF6B06" w:rsidRPr="00076DCD" w:rsidRDefault="00FF6B06" w:rsidP="00C94ADA">
            <w:r w:rsidRPr="00076DCD">
              <w:t>765</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18.</w:t>
            </w:r>
          </w:p>
        </w:tc>
        <w:tc>
          <w:tcPr>
            <w:tcW w:w="1521" w:type="dxa"/>
          </w:tcPr>
          <w:p w:rsidR="00FF6B06" w:rsidRPr="00076DCD" w:rsidRDefault="00FF6B06" w:rsidP="00C94ADA">
            <w:r w:rsidRPr="00076DCD">
              <w:t>Liepnas</w:t>
            </w:r>
          </w:p>
        </w:tc>
        <w:tc>
          <w:tcPr>
            <w:tcW w:w="1295" w:type="dxa"/>
          </w:tcPr>
          <w:p w:rsidR="00FF6B06" w:rsidRPr="00076DCD" w:rsidRDefault="00FF6B06" w:rsidP="00C94ADA">
            <w:r w:rsidRPr="00076DCD">
              <w:t>003 0122</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0,000-2,400</w:t>
            </w:r>
          </w:p>
        </w:tc>
        <w:tc>
          <w:tcPr>
            <w:tcW w:w="1502" w:type="dxa"/>
          </w:tcPr>
          <w:p w:rsidR="00FF6B06" w:rsidRPr="00076DCD" w:rsidRDefault="00FF6B06" w:rsidP="00C94ADA">
            <w:r w:rsidRPr="00076DCD">
              <w:t>2,400</w:t>
            </w:r>
          </w:p>
        </w:tc>
        <w:tc>
          <w:tcPr>
            <w:tcW w:w="1563" w:type="dxa"/>
          </w:tcPr>
          <w:p w:rsidR="00FF6B06" w:rsidRPr="00076DCD" w:rsidRDefault="00FF6B06" w:rsidP="00C94ADA">
            <w:r w:rsidRPr="00076DCD">
              <w:t>19200</w:t>
            </w:r>
          </w:p>
        </w:tc>
        <w:tc>
          <w:tcPr>
            <w:tcW w:w="977" w:type="dxa"/>
          </w:tcPr>
          <w:p w:rsidR="00FF6B06" w:rsidRPr="00076DCD" w:rsidRDefault="00FF6B06" w:rsidP="00C94ADA">
            <w:r w:rsidRPr="00076DCD">
              <w:t>Asfalts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19.</w:t>
            </w:r>
          </w:p>
        </w:tc>
        <w:tc>
          <w:tcPr>
            <w:tcW w:w="1521" w:type="dxa"/>
          </w:tcPr>
          <w:p w:rsidR="00FF6B06" w:rsidRPr="00076DCD" w:rsidRDefault="00FF6B06" w:rsidP="00C94ADA">
            <w:r w:rsidRPr="00076DCD">
              <w:t>Līgo</w:t>
            </w:r>
          </w:p>
        </w:tc>
        <w:tc>
          <w:tcPr>
            <w:tcW w:w="1295" w:type="dxa"/>
          </w:tcPr>
          <w:p w:rsidR="00FF6B06" w:rsidRPr="00076DCD" w:rsidRDefault="00FF6B06" w:rsidP="00C94ADA">
            <w:r w:rsidRPr="00076DCD">
              <w:t>002 0136</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0,000-0,070</w:t>
            </w:r>
          </w:p>
        </w:tc>
        <w:tc>
          <w:tcPr>
            <w:tcW w:w="1502" w:type="dxa"/>
          </w:tcPr>
          <w:p w:rsidR="00FF6B06" w:rsidRPr="00076DCD" w:rsidRDefault="00FF6B06" w:rsidP="00C94ADA">
            <w:r w:rsidRPr="00076DCD">
              <w:t>0,070</w:t>
            </w:r>
          </w:p>
        </w:tc>
        <w:tc>
          <w:tcPr>
            <w:tcW w:w="1563" w:type="dxa"/>
          </w:tcPr>
          <w:p w:rsidR="00FF6B06" w:rsidRPr="00076DCD" w:rsidRDefault="00FF6B06" w:rsidP="00C94ADA">
            <w:r w:rsidRPr="00076DCD">
              <w:t>350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20.</w:t>
            </w:r>
          </w:p>
        </w:tc>
        <w:tc>
          <w:tcPr>
            <w:tcW w:w="1521" w:type="dxa"/>
          </w:tcPr>
          <w:p w:rsidR="00FF6B06" w:rsidRPr="00076DCD" w:rsidRDefault="00FF6B06" w:rsidP="00C94ADA">
            <w:r w:rsidRPr="00076DCD">
              <w:t>Miera</w:t>
            </w:r>
          </w:p>
        </w:tc>
        <w:tc>
          <w:tcPr>
            <w:tcW w:w="1295" w:type="dxa"/>
          </w:tcPr>
          <w:p w:rsidR="00FF6B06" w:rsidRPr="00076DCD" w:rsidRDefault="00FF6B06" w:rsidP="00C94ADA">
            <w:r w:rsidRPr="00076DCD">
              <w:t>004 0094</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0,000-0,400</w:t>
            </w:r>
          </w:p>
        </w:tc>
        <w:tc>
          <w:tcPr>
            <w:tcW w:w="1502" w:type="dxa"/>
          </w:tcPr>
          <w:p w:rsidR="00FF6B06" w:rsidRPr="00076DCD" w:rsidRDefault="00FF6B06" w:rsidP="00C94ADA">
            <w:r w:rsidRPr="00076DCD">
              <w:t>0,400</w:t>
            </w:r>
          </w:p>
        </w:tc>
        <w:tc>
          <w:tcPr>
            <w:tcW w:w="1563" w:type="dxa"/>
          </w:tcPr>
          <w:p w:rsidR="00FF6B06" w:rsidRPr="00076DCD" w:rsidRDefault="00FF6B06" w:rsidP="00C94ADA">
            <w:r w:rsidRPr="00076DCD">
              <w:t>2000</w:t>
            </w:r>
          </w:p>
        </w:tc>
        <w:tc>
          <w:tcPr>
            <w:tcW w:w="977" w:type="dxa"/>
          </w:tcPr>
          <w:p w:rsidR="00FF6B06" w:rsidRPr="00076DCD" w:rsidRDefault="00FF6B06" w:rsidP="00C94ADA">
            <w:r w:rsidRPr="00076DCD">
              <w:t>Asfalts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21.</w:t>
            </w:r>
          </w:p>
        </w:tc>
        <w:tc>
          <w:tcPr>
            <w:tcW w:w="1521" w:type="dxa"/>
          </w:tcPr>
          <w:p w:rsidR="00FF6B06" w:rsidRPr="00076DCD" w:rsidRDefault="00FF6B06" w:rsidP="00C94ADA">
            <w:proofErr w:type="spellStart"/>
            <w:r w:rsidRPr="00076DCD">
              <w:t>Ostratu</w:t>
            </w:r>
            <w:proofErr w:type="spellEnd"/>
          </w:p>
        </w:tc>
        <w:tc>
          <w:tcPr>
            <w:tcW w:w="1295" w:type="dxa"/>
          </w:tcPr>
          <w:p w:rsidR="00FF6B06" w:rsidRPr="00076DCD" w:rsidRDefault="00FF6B06" w:rsidP="00C94ADA">
            <w:r w:rsidRPr="00076DCD">
              <w:t>001 0208</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0,000-0,900</w:t>
            </w:r>
          </w:p>
        </w:tc>
        <w:tc>
          <w:tcPr>
            <w:tcW w:w="1502" w:type="dxa"/>
          </w:tcPr>
          <w:p w:rsidR="00FF6B06" w:rsidRPr="00076DCD" w:rsidRDefault="00FF6B06" w:rsidP="00C94ADA">
            <w:r w:rsidRPr="00076DCD">
              <w:t>0,900</w:t>
            </w:r>
          </w:p>
        </w:tc>
        <w:tc>
          <w:tcPr>
            <w:tcW w:w="1563" w:type="dxa"/>
          </w:tcPr>
          <w:p w:rsidR="00FF6B06" w:rsidRPr="00076DCD" w:rsidRDefault="00FF6B06" w:rsidP="00C94ADA">
            <w:r w:rsidRPr="00076DCD">
              <w:t>4950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22.</w:t>
            </w:r>
          </w:p>
        </w:tc>
        <w:tc>
          <w:tcPr>
            <w:tcW w:w="1521" w:type="dxa"/>
          </w:tcPr>
          <w:p w:rsidR="00FF6B06" w:rsidRPr="00076DCD" w:rsidRDefault="00FF6B06" w:rsidP="00C94ADA">
            <w:r w:rsidRPr="00076DCD">
              <w:t>Parka</w:t>
            </w:r>
          </w:p>
        </w:tc>
        <w:tc>
          <w:tcPr>
            <w:tcW w:w="1295" w:type="dxa"/>
          </w:tcPr>
          <w:p w:rsidR="00FF6B06" w:rsidRPr="00076DCD" w:rsidRDefault="00FF6B06" w:rsidP="00C94ADA">
            <w:r w:rsidRPr="00076DCD">
              <w:t>004 0094</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0,600-1,460</w:t>
            </w:r>
          </w:p>
        </w:tc>
        <w:tc>
          <w:tcPr>
            <w:tcW w:w="1502" w:type="dxa"/>
          </w:tcPr>
          <w:p w:rsidR="00FF6B06" w:rsidRPr="00076DCD" w:rsidRDefault="00FF6B06" w:rsidP="00C94ADA">
            <w:r w:rsidRPr="00076DCD">
              <w:t>0,860</w:t>
            </w:r>
          </w:p>
        </w:tc>
        <w:tc>
          <w:tcPr>
            <w:tcW w:w="1563" w:type="dxa"/>
          </w:tcPr>
          <w:p w:rsidR="00FF6B06" w:rsidRPr="00076DCD" w:rsidRDefault="00FF6B06" w:rsidP="00C94ADA">
            <w:r w:rsidRPr="00076DCD">
              <w:t>5160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419"/>
        </w:trPr>
        <w:tc>
          <w:tcPr>
            <w:tcW w:w="887" w:type="dxa"/>
          </w:tcPr>
          <w:p w:rsidR="00FF6B06" w:rsidRPr="00076DCD" w:rsidRDefault="00FF6B06" w:rsidP="00C94ADA">
            <w:r w:rsidRPr="00076DCD">
              <w:t>23.</w:t>
            </w:r>
          </w:p>
        </w:tc>
        <w:tc>
          <w:tcPr>
            <w:tcW w:w="1521" w:type="dxa"/>
          </w:tcPr>
          <w:p w:rsidR="00FF6B06" w:rsidRPr="00076DCD" w:rsidRDefault="00FF6B06" w:rsidP="00C94ADA">
            <w:r w:rsidRPr="00076DCD">
              <w:t>Pļavu</w:t>
            </w:r>
          </w:p>
        </w:tc>
        <w:tc>
          <w:tcPr>
            <w:tcW w:w="1295" w:type="dxa"/>
          </w:tcPr>
          <w:p w:rsidR="00FF6B06" w:rsidRPr="00076DCD" w:rsidRDefault="00FF6B06" w:rsidP="00C94ADA">
            <w:r w:rsidRPr="00076DCD">
              <w:t>001 0214</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0,000-0,310</w:t>
            </w:r>
          </w:p>
        </w:tc>
        <w:tc>
          <w:tcPr>
            <w:tcW w:w="1502" w:type="dxa"/>
          </w:tcPr>
          <w:p w:rsidR="00FF6B06" w:rsidRPr="00076DCD" w:rsidRDefault="00FF6B06" w:rsidP="00C94ADA">
            <w:r w:rsidRPr="00076DCD">
              <w:t>0,310</w:t>
            </w:r>
          </w:p>
        </w:tc>
        <w:tc>
          <w:tcPr>
            <w:tcW w:w="1563" w:type="dxa"/>
          </w:tcPr>
          <w:p w:rsidR="00FF6B06" w:rsidRPr="00076DCD" w:rsidRDefault="00FF6B06" w:rsidP="00C94ADA">
            <w:r w:rsidRPr="00076DCD">
              <w:t>1860</w:t>
            </w:r>
          </w:p>
        </w:tc>
        <w:tc>
          <w:tcPr>
            <w:tcW w:w="977" w:type="dxa"/>
          </w:tcPr>
          <w:p w:rsidR="00FF6B06" w:rsidRPr="00076DCD" w:rsidRDefault="00FF6B06" w:rsidP="00C94ADA">
            <w:r w:rsidRPr="00076DCD">
              <w:t>Grants</w:t>
            </w:r>
          </w:p>
          <w:p w:rsidR="00FF6B06" w:rsidRPr="00076DCD" w:rsidRDefault="00FF6B06" w:rsidP="00C94ADA"/>
          <w:p w:rsidR="00FF6B06" w:rsidRPr="00076DCD" w:rsidRDefault="00FF6B06" w:rsidP="00C94ADA"/>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24.</w:t>
            </w:r>
          </w:p>
        </w:tc>
        <w:tc>
          <w:tcPr>
            <w:tcW w:w="1521" w:type="dxa"/>
          </w:tcPr>
          <w:p w:rsidR="00FF6B06" w:rsidRPr="00076DCD" w:rsidRDefault="00FF6B06" w:rsidP="00C94ADA">
            <w:r w:rsidRPr="00076DCD">
              <w:t>Rūpniecības</w:t>
            </w:r>
          </w:p>
        </w:tc>
        <w:tc>
          <w:tcPr>
            <w:tcW w:w="1295" w:type="dxa"/>
          </w:tcPr>
          <w:p w:rsidR="00FF6B06" w:rsidRPr="00076DCD" w:rsidRDefault="00FF6B06" w:rsidP="00C94ADA">
            <w:r w:rsidRPr="00076DCD">
              <w:t>003 0128</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0,000-0,080</w:t>
            </w:r>
          </w:p>
        </w:tc>
        <w:tc>
          <w:tcPr>
            <w:tcW w:w="1502" w:type="dxa"/>
          </w:tcPr>
          <w:p w:rsidR="00FF6B06" w:rsidRPr="00076DCD" w:rsidRDefault="00FF6B06" w:rsidP="00C94ADA">
            <w:r w:rsidRPr="00076DCD">
              <w:t>0,080</w:t>
            </w:r>
          </w:p>
        </w:tc>
        <w:tc>
          <w:tcPr>
            <w:tcW w:w="1563" w:type="dxa"/>
          </w:tcPr>
          <w:p w:rsidR="00FF6B06" w:rsidRPr="00076DCD" w:rsidRDefault="00FF6B06" w:rsidP="00C94ADA">
            <w:r w:rsidRPr="00076DCD">
              <w:t>560</w:t>
            </w:r>
          </w:p>
        </w:tc>
        <w:tc>
          <w:tcPr>
            <w:tcW w:w="977" w:type="dxa"/>
          </w:tcPr>
          <w:p w:rsidR="00FF6B06" w:rsidRPr="00076DCD" w:rsidRDefault="00FF6B06" w:rsidP="00C94ADA">
            <w:r w:rsidRPr="00076DCD">
              <w:t>Asfalts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25.</w:t>
            </w:r>
          </w:p>
        </w:tc>
        <w:tc>
          <w:tcPr>
            <w:tcW w:w="1521" w:type="dxa"/>
          </w:tcPr>
          <w:p w:rsidR="00FF6B06" w:rsidRPr="00076DCD" w:rsidRDefault="00FF6B06" w:rsidP="00C94ADA">
            <w:r w:rsidRPr="00076DCD">
              <w:t>Saules</w:t>
            </w:r>
          </w:p>
        </w:tc>
        <w:tc>
          <w:tcPr>
            <w:tcW w:w="1295" w:type="dxa"/>
          </w:tcPr>
          <w:p w:rsidR="00FF6B06" w:rsidRPr="00076DCD" w:rsidRDefault="00FF6B06" w:rsidP="00C94ADA">
            <w:r w:rsidRPr="00076DCD">
              <w:t>001 0213</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0,000-0,320</w:t>
            </w:r>
          </w:p>
        </w:tc>
        <w:tc>
          <w:tcPr>
            <w:tcW w:w="1502" w:type="dxa"/>
          </w:tcPr>
          <w:p w:rsidR="00FF6B06" w:rsidRPr="00076DCD" w:rsidRDefault="00FF6B06" w:rsidP="00C94ADA">
            <w:r w:rsidRPr="00076DCD">
              <w:t>0,320</w:t>
            </w:r>
          </w:p>
        </w:tc>
        <w:tc>
          <w:tcPr>
            <w:tcW w:w="1563" w:type="dxa"/>
          </w:tcPr>
          <w:p w:rsidR="00FF6B06" w:rsidRPr="00076DCD" w:rsidRDefault="00FF6B06" w:rsidP="00C94ADA">
            <w:r w:rsidRPr="00076DCD">
              <w:t>1280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26.</w:t>
            </w:r>
          </w:p>
        </w:tc>
        <w:tc>
          <w:tcPr>
            <w:tcW w:w="1521" w:type="dxa"/>
          </w:tcPr>
          <w:p w:rsidR="00FF6B06" w:rsidRPr="00076DCD" w:rsidRDefault="00FF6B06" w:rsidP="00C94ADA">
            <w:r w:rsidRPr="00076DCD">
              <w:t>Smilšu</w:t>
            </w:r>
          </w:p>
        </w:tc>
        <w:tc>
          <w:tcPr>
            <w:tcW w:w="1295" w:type="dxa"/>
          </w:tcPr>
          <w:p w:rsidR="00FF6B06" w:rsidRPr="00076DCD" w:rsidRDefault="00FF6B06" w:rsidP="00C94ADA">
            <w:r w:rsidRPr="00076DCD">
              <w:t>004 0095</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0,000-0,330</w:t>
            </w:r>
          </w:p>
        </w:tc>
        <w:tc>
          <w:tcPr>
            <w:tcW w:w="1502" w:type="dxa"/>
          </w:tcPr>
          <w:p w:rsidR="00FF6B06" w:rsidRPr="00076DCD" w:rsidRDefault="00FF6B06" w:rsidP="00C94ADA">
            <w:r w:rsidRPr="00076DCD">
              <w:t>0,330</w:t>
            </w:r>
          </w:p>
        </w:tc>
        <w:tc>
          <w:tcPr>
            <w:tcW w:w="1563" w:type="dxa"/>
          </w:tcPr>
          <w:p w:rsidR="00FF6B06" w:rsidRPr="00076DCD" w:rsidRDefault="00FF6B06" w:rsidP="00C94ADA">
            <w:r w:rsidRPr="00076DCD">
              <w:t>1650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27.</w:t>
            </w:r>
          </w:p>
        </w:tc>
        <w:tc>
          <w:tcPr>
            <w:tcW w:w="1521" w:type="dxa"/>
          </w:tcPr>
          <w:p w:rsidR="00FF6B06" w:rsidRPr="00076DCD" w:rsidRDefault="00FF6B06" w:rsidP="00C94ADA">
            <w:r w:rsidRPr="00076DCD">
              <w:t>Skolas</w:t>
            </w:r>
          </w:p>
        </w:tc>
        <w:tc>
          <w:tcPr>
            <w:tcW w:w="1295" w:type="dxa"/>
          </w:tcPr>
          <w:p w:rsidR="00FF6B06" w:rsidRPr="00076DCD" w:rsidRDefault="00FF6B06" w:rsidP="00C94ADA">
            <w:r w:rsidRPr="00076DCD">
              <w:t>003 0127</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0,000-0,210</w:t>
            </w:r>
          </w:p>
        </w:tc>
        <w:tc>
          <w:tcPr>
            <w:tcW w:w="1502" w:type="dxa"/>
          </w:tcPr>
          <w:p w:rsidR="00FF6B06" w:rsidRPr="00076DCD" w:rsidRDefault="00FF6B06" w:rsidP="00C94ADA">
            <w:r w:rsidRPr="00076DCD">
              <w:t>0,210</w:t>
            </w:r>
          </w:p>
        </w:tc>
        <w:tc>
          <w:tcPr>
            <w:tcW w:w="1563" w:type="dxa"/>
          </w:tcPr>
          <w:p w:rsidR="00FF6B06" w:rsidRPr="00076DCD" w:rsidRDefault="00FF6B06" w:rsidP="00C94ADA">
            <w:r w:rsidRPr="00076DCD">
              <w:t>1155</w:t>
            </w:r>
          </w:p>
        </w:tc>
        <w:tc>
          <w:tcPr>
            <w:tcW w:w="977" w:type="dxa"/>
          </w:tcPr>
          <w:p w:rsidR="00FF6B06" w:rsidRPr="00076DCD" w:rsidRDefault="00FF6B06" w:rsidP="00C94ADA">
            <w:r w:rsidRPr="00076DCD">
              <w:t>Asfalts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28.</w:t>
            </w:r>
          </w:p>
        </w:tc>
        <w:tc>
          <w:tcPr>
            <w:tcW w:w="1521" w:type="dxa"/>
          </w:tcPr>
          <w:p w:rsidR="00FF6B06" w:rsidRPr="00076DCD" w:rsidRDefault="00FF6B06" w:rsidP="00C94ADA">
            <w:r w:rsidRPr="00076DCD">
              <w:t xml:space="preserve">Sporta </w:t>
            </w:r>
          </w:p>
        </w:tc>
        <w:tc>
          <w:tcPr>
            <w:tcW w:w="1295" w:type="dxa"/>
          </w:tcPr>
          <w:p w:rsidR="00FF6B06" w:rsidRPr="00076DCD" w:rsidRDefault="00FF6B06" w:rsidP="00C94ADA">
            <w:r w:rsidRPr="00076DCD">
              <w:t>002 0117</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0,000-0,300</w:t>
            </w:r>
          </w:p>
        </w:tc>
        <w:tc>
          <w:tcPr>
            <w:tcW w:w="1502" w:type="dxa"/>
          </w:tcPr>
          <w:p w:rsidR="00FF6B06" w:rsidRPr="00076DCD" w:rsidRDefault="00FF6B06" w:rsidP="00C94ADA">
            <w:r w:rsidRPr="00076DCD">
              <w:t>0,300</w:t>
            </w:r>
          </w:p>
        </w:tc>
        <w:tc>
          <w:tcPr>
            <w:tcW w:w="1563" w:type="dxa"/>
          </w:tcPr>
          <w:p w:rsidR="00FF6B06" w:rsidRPr="00076DCD" w:rsidRDefault="00FF6B06" w:rsidP="00C94ADA">
            <w:r w:rsidRPr="00076DCD">
              <w:t>1800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29.</w:t>
            </w:r>
          </w:p>
        </w:tc>
        <w:tc>
          <w:tcPr>
            <w:tcW w:w="1521" w:type="dxa"/>
          </w:tcPr>
          <w:p w:rsidR="00FF6B06" w:rsidRPr="00076DCD" w:rsidRDefault="00FF6B06" w:rsidP="00C94ADA">
            <w:r w:rsidRPr="00076DCD">
              <w:t>Sporta</w:t>
            </w:r>
          </w:p>
        </w:tc>
        <w:tc>
          <w:tcPr>
            <w:tcW w:w="1295" w:type="dxa"/>
          </w:tcPr>
          <w:p w:rsidR="00FF6B06" w:rsidRPr="00076DCD" w:rsidRDefault="00FF6B06" w:rsidP="00C94ADA">
            <w:r w:rsidRPr="00076DCD">
              <w:t>003 0126</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0,300-0,510</w:t>
            </w:r>
          </w:p>
        </w:tc>
        <w:tc>
          <w:tcPr>
            <w:tcW w:w="1502" w:type="dxa"/>
          </w:tcPr>
          <w:p w:rsidR="00FF6B06" w:rsidRPr="00076DCD" w:rsidRDefault="00FF6B06" w:rsidP="00C94ADA">
            <w:r w:rsidRPr="00076DCD">
              <w:t>0,210</w:t>
            </w:r>
          </w:p>
        </w:tc>
        <w:tc>
          <w:tcPr>
            <w:tcW w:w="1563" w:type="dxa"/>
          </w:tcPr>
          <w:p w:rsidR="00FF6B06" w:rsidRPr="00076DCD" w:rsidRDefault="00FF6B06" w:rsidP="00C94ADA">
            <w:r w:rsidRPr="00076DCD">
              <w:t>1260</w:t>
            </w:r>
          </w:p>
        </w:tc>
        <w:tc>
          <w:tcPr>
            <w:tcW w:w="977" w:type="dxa"/>
          </w:tcPr>
          <w:p w:rsidR="00FF6B06" w:rsidRPr="00076DCD" w:rsidRDefault="00FF6B06" w:rsidP="00C94ADA">
            <w:r w:rsidRPr="00076DCD">
              <w:t>Asfalts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30.</w:t>
            </w:r>
          </w:p>
        </w:tc>
        <w:tc>
          <w:tcPr>
            <w:tcW w:w="1521" w:type="dxa"/>
          </w:tcPr>
          <w:p w:rsidR="00FF6B06" w:rsidRPr="00076DCD" w:rsidRDefault="00FF6B06" w:rsidP="00C94ADA">
            <w:r w:rsidRPr="00076DCD">
              <w:t>Sporta</w:t>
            </w:r>
          </w:p>
        </w:tc>
        <w:tc>
          <w:tcPr>
            <w:tcW w:w="1295" w:type="dxa"/>
          </w:tcPr>
          <w:p w:rsidR="00FF6B06" w:rsidRPr="00076DCD" w:rsidRDefault="00FF6B06" w:rsidP="00C94ADA">
            <w:r w:rsidRPr="00076DCD">
              <w:t>003 0145</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0,510-0,710</w:t>
            </w:r>
          </w:p>
        </w:tc>
        <w:tc>
          <w:tcPr>
            <w:tcW w:w="1502" w:type="dxa"/>
          </w:tcPr>
          <w:p w:rsidR="00FF6B06" w:rsidRPr="00076DCD" w:rsidRDefault="00FF6B06" w:rsidP="00C94ADA">
            <w:r w:rsidRPr="00076DCD">
              <w:t>0,200</w:t>
            </w:r>
          </w:p>
        </w:tc>
        <w:tc>
          <w:tcPr>
            <w:tcW w:w="1563" w:type="dxa"/>
          </w:tcPr>
          <w:p w:rsidR="00FF6B06" w:rsidRPr="00076DCD" w:rsidRDefault="00FF6B06" w:rsidP="00C94ADA">
            <w:r w:rsidRPr="00076DCD">
              <w:t>1200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31.</w:t>
            </w:r>
          </w:p>
        </w:tc>
        <w:tc>
          <w:tcPr>
            <w:tcW w:w="1521" w:type="dxa"/>
          </w:tcPr>
          <w:p w:rsidR="00FF6B06" w:rsidRPr="00076DCD" w:rsidRDefault="00FF6B06" w:rsidP="00C94ADA">
            <w:r w:rsidRPr="00076DCD">
              <w:t>Šķērsiela</w:t>
            </w:r>
          </w:p>
        </w:tc>
        <w:tc>
          <w:tcPr>
            <w:tcW w:w="1295" w:type="dxa"/>
          </w:tcPr>
          <w:p w:rsidR="00FF6B06" w:rsidRPr="00076DCD" w:rsidRDefault="00FF6B06" w:rsidP="00C94ADA">
            <w:r w:rsidRPr="00076DCD">
              <w:t>002 0137</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0,000-0,360</w:t>
            </w:r>
          </w:p>
        </w:tc>
        <w:tc>
          <w:tcPr>
            <w:tcW w:w="1502" w:type="dxa"/>
          </w:tcPr>
          <w:p w:rsidR="00FF6B06" w:rsidRPr="00076DCD" w:rsidRDefault="00FF6B06" w:rsidP="00C94ADA">
            <w:r w:rsidRPr="00076DCD">
              <w:t>0,360</w:t>
            </w:r>
          </w:p>
        </w:tc>
        <w:tc>
          <w:tcPr>
            <w:tcW w:w="1563" w:type="dxa"/>
          </w:tcPr>
          <w:p w:rsidR="00FF6B06" w:rsidRPr="00076DCD" w:rsidRDefault="00FF6B06" w:rsidP="00C94ADA">
            <w:r w:rsidRPr="00076DCD">
              <w:t>1800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32.</w:t>
            </w:r>
          </w:p>
        </w:tc>
        <w:tc>
          <w:tcPr>
            <w:tcW w:w="1521" w:type="dxa"/>
          </w:tcPr>
          <w:p w:rsidR="00FF6B06" w:rsidRPr="00076DCD" w:rsidRDefault="00FF6B06" w:rsidP="00C94ADA">
            <w:r w:rsidRPr="00076DCD">
              <w:t xml:space="preserve">Tautas </w:t>
            </w:r>
          </w:p>
        </w:tc>
        <w:tc>
          <w:tcPr>
            <w:tcW w:w="1295" w:type="dxa"/>
          </w:tcPr>
          <w:p w:rsidR="00FF6B06" w:rsidRPr="00076DCD" w:rsidRDefault="00FF6B06" w:rsidP="00C94ADA">
            <w:r w:rsidRPr="00076DCD">
              <w:t>001 0209</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0,000-0,370</w:t>
            </w:r>
          </w:p>
        </w:tc>
        <w:tc>
          <w:tcPr>
            <w:tcW w:w="1502" w:type="dxa"/>
          </w:tcPr>
          <w:p w:rsidR="00FF6B06" w:rsidRPr="00076DCD" w:rsidRDefault="00FF6B06" w:rsidP="00C94ADA">
            <w:r w:rsidRPr="00076DCD">
              <w:t>0,370</w:t>
            </w:r>
          </w:p>
        </w:tc>
        <w:tc>
          <w:tcPr>
            <w:tcW w:w="1563" w:type="dxa"/>
          </w:tcPr>
          <w:p w:rsidR="00FF6B06" w:rsidRPr="00076DCD" w:rsidRDefault="00FF6B06" w:rsidP="00C94ADA">
            <w:r w:rsidRPr="00076DCD">
              <w:t>2590</w:t>
            </w:r>
          </w:p>
        </w:tc>
        <w:tc>
          <w:tcPr>
            <w:tcW w:w="977" w:type="dxa"/>
          </w:tcPr>
          <w:p w:rsidR="00FF6B06" w:rsidRPr="00076DCD" w:rsidRDefault="00FF6B06" w:rsidP="00C94ADA">
            <w:r w:rsidRPr="00076DCD">
              <w:t>Asfalts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33.</w:t>
            </w:r>
          </w:p>
        </w:tc>
        <w:tc>
          <w:tcPr>
            <w:tcW w:w="1521" w:type="dxa"/>
          </w:tcPr>
          <w:p w:rsidR="00FF6B06" w:rsidRPr="00076DCD" w:rsidRDefault="00FF6B06" w:rsidP="00C94ADA">
            <w:r w:rsidRPr="00076DCD">
              <w:t>Tautas</w:t>
            </w:r>
          </w:p>
        </w:tc>
        <w:tc>
          <w:tcPr>
            <w:tcW w:w="1295" w:type="dxa"/>
          </w:tcPr>
          <w:p w:rsidR="00FF6B06" w:rsidRPr="00076DCD" w:rsidRDefault="00FF6B06" w:rsidP="00C94ADA">
            <w:r w:rsidRPr="00076DCD">
              <w:t>001 0209</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0,370-1,070</w:t>
            </w:r>
          </w:p>
        </w:tc>
        <w:tc>
          <w:tcPr>
            <w:tcW w:w="1502" w:type="dxa"/>
          </w:tcPr>
          <w:p w:rsidR="00FF6B06" w:rsidRPr="00076DCD" w:rsidRDefault="00FF6B06" w:rsidP="00C94ADA">
            <w:r w:rsidRPr="00076DCD">
              <w:t>0,700</w:t>
            </w:r>
          </w:p>
        </w:tc>
        <w:tc>
          <w:tcPr>
            <w:tcW w:w="1563" w:type="dxa"/>
          </w:tcPr>
          <w:p w:rsidR="00FF6B06" w:rsidRPr="00076DCD" w:rsidRDefault="00FF6B06" w:rsidP="00C94ADA">
            <w:r w:rsidRPr="00076DCD">
              <w:t>4500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34.</w:t>
            </w:r>
          </w:p>
        </w:tc>
        <w:tc>
          <w:tcPr>
            <w:tcW w:w="1521" w:type="dxa"/>
          </w:tcPr>
          <w:p w:rsidR="00FF6B06" w:rsidRPr="00076DCD" w:rsidRDefault="00FF6B06" w:rsidP="00C94ADA">
            <w:r w:rsidRPr="00076DCD">
              <w:t>Vārpu</w:t>
            </w:r>
          </w:p>
        </w:tc>
        <w:tc>
          <w:tcPr>
            <w:tcW w:w="1295" w:type="dxa"/>
          </w:tcPr>
          <w:p w:rsidR="00FF6B06" w:rsidRPr="00076DCD" w:rsidRDefault="00FF6B06" w:rsidP="00C94ADA">
            <w:r w:rsidRPr="00076DCD">
              <w:t>002 0115</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0,000-0,310</w:t>
            </w:r>
          </w:p>
        </w:tc>
        <w:tc>
          <w:tcPr>
            <w:tcW w:w="1502" w:type="dxa"/>
          </w:tcPr>
          <w:p w:rsidR="00FF6B06" w:rsidRPr="00076DCD" w:rsidRDefault="00FF6B06" w:rsidP="00C94ADA">
            <w:r w:rsidRPr="00076DCD">
              <w:t>0,310</w:t>
            </w:r>
          </w:p>
        </w:tc>
        <w:tc>
          <w:tcPr>
            <w:tcW w:w="1563" w:type="dxa"/>
          </w:tcPr>
          <w:p w:rsidR="00FF6B06" w:rsidRPr="00076DCD" w:rsidRDefault="00FF6B06" w:rsidP="00C94ADA">
            <w:r w:rsidRPr="00076DCD">
              <w:t>1550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35.</w:t>
            </w:r>
          </w:p>
        </w:tc>
        <w:tc>
          <w:tcPr>
            <w:tcW w:w="1521" w:type="dxa"/>
          </w:tcPr>
          <w:p w:rsidR="00FF6B06" w:rsidRPr="00076DCD" w:rsidRDefault="00FF6B06" w:rsidP="00C94ADA">
            <w:r w:rsidRPr="00076DCD">
              <w:t>Vārtu</w:t>
            </w:r>
          </w:p>
        </w:tc>
        <w:tc>
          <w:tcPr>
            <w:tcW w:w="1295" w:type="dxa"/>
          </w:tcPr>
          <w:p w:rsidR="00FF6B06" w:rsidRPr="00076DCD" w:rsidRDefault="00FF6B06" w:rsidP="00C94ADA">
            <w:r w:rsidRPr="00076DCD">
              <w:t>001 0249</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0,000-0,150</w:t>
            </w:r>
          </w:p>
        </w:tc>
        <w:tc>
          <w:tcPr>
            <w:tcW w:w="1502" w:type="dxa"/>
          </w:tcPr>
          <w:p w:rsidR="00FF6B06" w:rsidRPr="00076DCD" w:rsidRDefault="00FF6B06" w:rsidP="00C94ADA">
            <w:r w:rsidRPr="00076DCD">
              <w:t>0,150</w:t>
            </w:r>
          </w:p>
        </w:tc>
        <w:tc>
          <w:tcPr>
            <w:tcW w:w="1563" w:type="dxa"/>
          </w:tcPr>
          <w:p w:rsidR="00FF6B06" w:rsidRPr="00076DCD" w:rsidRDefault="00FF6B06" w:rsidP="00C94ADA">
            <w:r w:rsidRPr="00076DCD">
              <w:t>450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36.</w:t>
            </w:r>
          </w:p>
        </w:tc>
        <w:tc>
          <w:tcPr>
            <w:tcW w:w="1521" w:type="dxa"/>
          </w:tcPr>
          <w:p w:rsidR="00FF6B06" w:rsidRPr="00076DCD" w:rsidRDefault="00FF6B06" w:rsidP="00C94ADA">
            <w:r w:rsidRPr="00076DCD">
              <w:t>Zemnieku</w:t>
            </w:r>
          </w:p>
        </w:tc>
        <w:tc>
          <w:tcPr>
            <w:tcW w:w="1295" w:type="dxa"/>
          </w:tcPr>
          <w:p w:rsidR="00FF6B06" w:rsidRPr="00076DCD" w:rsidRDefault="00FF6B06" w:rsidP="00C94ADA">
            <w:r w:rsidRPr="00076DCD">
              <w:t>003 0124</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0,000-0,160</w:t>
            </w:r>
          </w:p>
        </w:tc>
        <w:tc>
          <w:tcPr>
            <w:tcW w:w="1502" w:type="dxa"/>
          </w:tcPr>
          <w:p w:rsidR="00FF6B06" w:rsidRPr="00076DCD" w:rsidRDefault="00FF6B06" w:rsidP="00C94ADA">
            <w:r w:rsidRPr="00076DCD">
              <w:t>0,160</w:t>
            </w:r>
          </w:p>
        </w:tc>
        <w:tc>
          <w:tcPr>
            <w:tcW w:w="1563" w:type="dxa"/>
          </w:tcPr>
          <w:p w:rsidR="00FF6B06" w:rsidRPr="00076DCD" w:rsidRDefault="00FF6B06" w:rsidP="00C94ADA">
            <w:r w:rsidRPr="00076DCD">
              <w:t>880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r w:rsidRPr="00076DCD">
              <w:t>37.</w:t>
            </w:r>
          </w:p>
        </w:tc>
        <w:tc>
          <w:tcPr>
            <w:tcW w:w="1521" w:type="dxa"/>
          </w:tcPr>
          <w:p w:rsidR="00FF6B06" w:rsidRPr="00076DCD" w:rsidRDefault="00FF6B06" w:rsidP="00C94ADA">
            <w:r w:rsidRPr="00076DCD">
              <w:t>Ziedu</w:t>
            </w:r>
          </w:p>
        </w:tc>
        <w:tc>
          <w:tcPr>
            <w:tcW w:w="1295" w:type="dxa"/>
          </w:tcPr>
          <w:p w:rsidR="00FF6B06" w:rsidRPr="00076DCD" w:rsidRDefault="00FF6B06" w:rsidP="00C94ADA">
            <w:r w:rsidRPr="00076DCD">
              <w:t>002 0113</w:t>
            </w:r>
          </w:p>
        </w:tc>
        <w:tc>
          <w:tcPr>
            <w:tcW w:w="1023" w:type="dxa"/>
          </w:tcPr>
          <w:p w:rsidR="00FF6B06" w:rsidRPr="00076DCD" w:rsidRDefault="00FF6B06" w:rsidP="00C94ADA"/>
        </w:tc>
        <w:tc>
          <w:tcPr>
            <w:tcW w:w="950" w:type="dxa"/>
          </w:tcPr>
          <w:p w:rsidR="00FF6B06" w:rsidRPr="00076DCD" w:rsidRDefault="00FF6B06" w:rsidP="00C94ADA"/>
        </w:tc>
        <w:tc>
          <w:tcPr>
            <w:tcW w:w="1096" w:type="dxa"/>
          </w:tcPr>
          <w:p w:rsidR="00FF6B06" w:rsidRPr="00076DCD" w:rsidRDefault="00FF6B06" w:rsidP="00C94ADA"/>
        </w:tc>
        <w:tc>
          <w:tcPr>
            <w:tcW w:w="1476" w:type="dxa"/>
          </w:tcPr>
          <w:p w:rsidR="00FF6B06" w:rsidRPr="00076DCD" w:rsidRDefault="00FF6B06" w:rsidP="00C94ADA">
            <w:r w:rsidRPr="00076DCD">
              <w:t>0,000-0,440</w:t>
            </w:r>
          </w:p>
        </w:tc>
        <w:tc>
          <w:tcPr>
            <w:tcW w:w="1502" w:type="dxa"/>
          </w:tcPr>
          <w:p w:rsidR="00FF6B06" w:rsidRPr="00076DCD" w:rsidRDefault="00FF6B06" w:rsidP="00C94ADA">
            <w:r w:rsidRPr="00076DCD">
              <w:t>0,440</w:t>
            </w:r>
          </w:p>
        </w:tc>
        <w:tc>
          <w:tcPr>
            <w:tcW w:w="1563" w:type="dxa"/>
          </w:tcPr>
          <w:p w:rsidR="00FF6B06" w:rsidRPr="00076DCD" w:rsidRDefault="00FF6B06" w:rsidP="00C94ADA">
            <w:r w:rsidRPr="00076DCD">
              <w:t>2860</w:t>
            </w:r>
          </w:p>
        </w:tc>
        <w:tc>
          <w:tcPr>
            <w:tcW w:w="977" w:type="dxa"/>
          </w:tcPr>
          <w:p w:rsidR="00FF6B06" w:rsidRPr="00076DCD" w:rsidRDefault="00FF6B06" w:rsidP="00C94ADA">
            <w:r w:rsidRPr="00076DCD">
              <w:t>Grants</w:t>
            </w:r>
          </w:p>
        </w:tc>
        <w:tc>
          <w:tcPr>
            <w:tcW w:w="897" w:type="dxa"/>
          </w:tcPr>
          <w:p w:rsidR="00FF6B06" w:rsidRPr="00076DCD" w:rsidRDefault="00FF6B06" w:rsidP="00C94ADA"/>
        </w:tc>
        <w:tc>
          <w:tcPr>
            <w:tcW w:w="987" w:type="dxa"/>
          </w:tcPr>
          <w:p w:rsidR="00FF6B06" w:rsidRPr="00076DCD" w:rsidRDefault="00FF6B06" w:rsidP="00C94ADA"/>
        </w:tc>
      </w:tr>
      <w:tr w:rsidR="00FF6B06" w:rsidRPr="00076DCD" w:rsidTr="00C94ADA">
        <w:trPr>
          <w:trHeight w:val="180"/>
        </w:trPr>
        <w:tc>
          <w:tcPr>
            <w:tcW w:w="887" w:type="dxa"/>
          </w:tcPr>
          <w:p w:rsidR="00FF6B06" w:rsidRPr="00076DCD" w:rsidRDefault="00FF6B06" w:rsidP="00C94ADA"/>
        </w:tc>
        <w:tc>
          <w:tcPr>
            <w:tcW w:w="5885" w:type="dxa"/>
            <w:gridSpan w:val="5"/>
          </w:tcPr>
          <w:p w:rsidR="00FF6B06" w:rsidRPr="00076DCD" w:rsidRDefault="00FF6B06" w:rsidP="00C94ADA">
            <w:r w:rsidRPr="00076DCD">
              <w:t>Kopā</w:t>
            </w:r>
          </w:p>
          <w:p w:rsidR="00FF6B06" w:rsidRPr="00076DCD" w:rsidRDefault="00FF6B06" w:rsidP="00C94ADA">
            <w:proofErr w:type="spellStart"/>
            <w:r>
              <w:t>T.</w:t>
            </w:r>
            <w:r w:rsidRPr="00076DCD">
              <w:t>sk.asfalta</w:t>
            </w:r>
            <w:proofErr w:type="spellEnd"/>
          </w:p>
        </w:tc>
        <w:tc>
          <w:tcPr>
            <w:tcW w:w="1476" w:type="dxa"/>
          </w:tcPr>
          <w:p w:rsidR="00FF6B06" w:rsidRPr="00076DCD" w:rsidRDefault="00FF6B06" w:rsidP="00C94ADA"/>
        </w:tc>
        <w:tc>
          <w:tcPr>
            <w:tcW w:w="1502" w:type="dxa"/>
          </w:tcPr>
          <w:p w:rsidR="00FF6B06" w:rsidRPr="00076DCD" w:rsidRDefault="00FF6B06" w:rsidP="00C94ADA">
            <w:r w:rsidRPr="00076DCD">
              <w:t>17,290</w:t>
            </w:r>
          </w:p>
          <w:p w:rsidR="00FF6B06" w:rsidRPr="00076DCD" w:rsidRDefault="00FF6B06" w:rsidP="00C94ADA">
            <w:r w:rsidRPr="00076DCD">
              <w:t>5,910</w:t>
            </w:r>
          </w:p>
        </w:tc>
        <w:tc>
          <w:tcPr>
            <w:tcW w:w="1563" w:type="dxa"/>
          </w:tcPr>
          <w:p w:rsidR="00FF6B06" w:rsidRPr="00076DCD" w:rsidRDefault="00FF6B06" w:rsidP="00C94ADA">
            <w:r w:rsidRPr="00076DCD">
              <w:t>109200</w:t>
            </w:r>
          </w:p>
          <w:p w:rsidR="00FF6B06" w:rsidRPr="00076DCD" w:rsidRDefault="00FF6B06" w:rsidP="00C94ADA">
            <w:r w:rsidRPr="00076DCD">
              <w:t>41385</w:t>
            </w:r>
          </w:p>
        </w:tc>
        <w:tc>
          <w:tcPr>
            <w:tcW w:w="977" w:type="dxa"/>
          </w:tcPr>
          <w:p w:rsidR="00FF6B06" w:rsidRPr="00076DCD" w:rsidRDefault="00FF6B06" w:rsidP="00C94ADA"/>
        </w:tc>
        <w:tc>
          <w:tcPr>
            <w:tcW w:w="897" w:type="dxa"/>
          </w:tcPr>
          <w:p w:rsidR="00FF6B06" w:rsidRPr="00076DCD" w:rsidRDefault="00FF6B06" w:rsidP="00C94ADA"/>
        </w:tc>
        <w:tc>
          <w:tcPr>
            <w:tcW w:w="987" w:type="dxa"/>
          </w:tcPr>
          <w:p w:rsidR="00FF6B06" w:rsidRPr="00076DCD" w:rsidRDefault="00FF6B06" w:rsidP="00C94ADA"/>
        </w:tc>
      </w:tr>
    </w:tbl>
    <w:p w:rsidR="00FF6B06" w:rsidRPr="00076DCD" w:rsidRDefault="00FF6B06" w:rsidP="00FF6B06">
      <w:pPr>
        <w:jc w:val="right"/>
      </w:pPr>
    </w:p>
    <w:p w:rsidR="00FF6B06" w:rsidRPr="00076DCD" w:rsidRDefault="00FF6B06" w:rsidP="00FF6B06">
      <w:pPr>
        <w:jc w:val="right"/>
      </w:pPr>
    </w:p>
    <w:p w:rsidR="00FF6B06" w:rsidRPr="00076DCD" w:rsidRDefault="00FF6B06" w:rsidP="00FF6B06">
      <w:pPr>
        <w:jc w:val="right"/>
        <w:rPr>
          <w:b/>
        </w:rPr>
      </w:pPr>
    </w:p>
    <w:p w:rsidR="00FF6B06" w:rsidRPr="00076DCD" w:rsidRDefault="00FF6B06" w:rsidP="00FF6B06">
      <w:r w:rsidRPr="00076DCD">
        <w:t xml:space="preserve">    Domes  priekšsēdētājs                                                   S.Maksimovs</w:t>
      </w:r>
    </w:p>
    <w:p w:rsidR="00FF6B06" w:rsidRDefault="00FF6B06" w:rsidP="00FF6B06">
      <w:pPr>
        <w:sectPr w:rsidR="00FF6B06" w:rsidSect="00545D64">
          <w:pgSz w:w="16838" w:h="11906" w:orient="landscape" w:code="9"/>
          <w:pgMar w:top="1152" w:right="850" w:bottom="1152" w:left="1699" w:header="706" w:footer="706" w:gutter="0"/>
          <w:cols w:space="708"/>
          <w:titlePg/>
          <w:docGrid w:linePitch="360"/>
        </w:sectPr>
      </w:pPr>
    </w:p>
    <w:p w:rsidR="00FF6B06" w:rsidRDefault="00FF6B06" w:rsidP="00FF6B06"/>
    <w:p w:rsidR="00FF6B06" w:rsidRDefault="00FF6B06" w:rsidP="00FF6B06">
      <w:pPr>
        <w:pStyle w:val="NormalWeb"/>
        <w:spacing w:before="0"/>
        <w:jc w:val="right"/>
      </w:pPr>
      <w:r>
        <w:t>3.pielikums</w:t>
      </w:r>
    </w:p>
    <w:p w:rsidR="00FF6B06" w:rsidRDefault="00FF6B06" w:rsidP="00FF6B06">
      <w:pPr>
        <w:pStyle w:val="NormalWeb"/>
        <w:spacing w:before="0"/>
        <w:jc w:val="right"/>
      </w:pPr>
      <w:r>
        <w:t>Viļakas novada domes</w:t>
      </w:r>
    </w:p>
    <w:p w:rsidR="00FF6B06" w:rsidRDefault="00FF6B06" w:rsidP="00FF6B06">
      <w:pPr>
        <w:pStyle w:val="NormalWeb"/>
        <w:spacing w:before="0"/>
        <w:jc w:val="right"/>
      </w:pPr>
      <w:r>
        <w:t>27.11.2014. sēdes lēmumam</w:t>
      </w:r>
    </w:p>
    <w:p w:rsidR="00FF6B06" w:rsidRDefault="00FF6B06" w:rsidP="00FF6B06">
      <w:pPr>
        <w:pStyle w:val="NormalWeb"/>
        <w:spacing w:before="0"/>
        <w:jc w:val="right"/>
      </w:pPr>
      <w:r>
        <w:t>(protokols Nr.19, &amp;18)</w:t>
      </w:r>
    </w:p>
    <w:p w:rsidR="00FF6B06" w:rsidRDefault="00FF6B06" w:rsidP="00FF6B06">
      <w:pPr>
        <w:pStyle w:val="NormalWeb"/>
        <w:spacing w:before="0"/>
        <w:jc w:val="right"/>
      </w:pPr>
      <w:r>
        <w:rPr>
          <w:b/>
          <w:bCs/>
          <w:sz w:val="23"/>
          <w:szCs w:val="23"/>
        </w:rPr>
        <w:t> </w:t>
      </w:r>
    </w:p>
    <w:p w:rsidR="00FF6B06" w:rsidRDefault="00FF6B06" w:rsidP="00FF6B06">
      <w:pPr>
        <w:pStyle w:val="NormalWeb"/>
        <w:spacing w:before="0"/>
      </w:pPr>
      <w:r>
        <w:t> </w:t>
      </w:r>
    </w:p>
    <w:p w:rsidR="00FF6B06" w:rsidRDefault="00FF6B06" w:rsidP="00FF6B06">
      <w:pPr>
        <w:pStyle w:val="NormalWeb"/>
        <w:spacing w:before="0"/>
        <w:jc w:val="center"/>
      </w:pPr>
      <w:r>
        <w:rPr>
          <w:b/>
          <w:bCs/>
          <w:sz w:val="28"/>
          <w:szCs w:val="28"/>
        </w:rPr>
        <w:t>Prasības Viļakas pilsētas ielu uzturēšanai ziemā</w:t>
      </w:r>
    </w:p>
    <w:p w:rsidR="00FF6B06" w:rsidRDefault="00FF6B06" w:rsidP="00FF6B06">
      <w:pPr>
        <w:pStyle w:val="NormalWeb"/>
        <w:spacing w:before="0"/>
        <w:jc w:val="center"/>
      </w:pPr>
      <w:r>
        <w:rPr>
          <w:b/>
          <w:bCs/>
        </w:rPr>
        <w:t> </w:t>
      </w:r>
    </w:p>
    <w:tbl>
      <w:tblPr>
        <w:tblW w:w="0" w:type="auto"/>
        <w:jc w:val="center"/>
        <w:tblInd w:w="-453" w:type="dxa"/>
        <w:tblCellMar>
          <w:left w:w="0" w:type="dxa"/>
          <w:right w:w="0" w:type="dxa"/>
        </w:tblCellMar>
        <w:tblLook w:val="0000"/>
      </w:tblPr>
      <w:tblGrid>
        <w:gridCol w:w="853"/>
        <w:gridCol w:w="3780"/>
        <w:gridCol w:w="1260"/>
        <w:gridCol w:w="1080"/>
        <w:gridCol w:w="1080"/>
        <w:gridCol w:w="1207"/>
      </w:tblGrid>
      <w:tr w:rsidR="00FF6B06" w:rsidTr="00C94ADA">
        <w:trPr>
          <w:jc w:val="center"/>
        </w:trPr>
        <w:tc>
          <w:tcPr>
            <w:tcW w:w="853" w:type="dxa"/>
            <w:vMerge w:val="restart"/>
            <w:tcBorders>
              <w:top w:val="single" w:sz="6" w:space="0" w:color="000000"/>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proofErr w:type="spellStart"/>
            <w:r>
              <w:rPr>
                <w:b/>
                <w:bCs/>
                <w:sz w:val="20"/>
                <w:szCs w:val="20"/>
              </w:rPr>
              <w:t>N.p.k</w:t>
            </w:r>
            <w:proofErr w:type="spellEnd"/>
            <w:r>
              <w:rPr>
                <w:b/>
                <w:bCs/>
                <w:sz w:val="20"/>
                <w:szCs w:val="20"/>
              </w:rPr>
              <w:t>.</w:t>
            </w:r>
          </w:p>
        </w:tc>
        <w:tc>
          <w:tcPr>
            <w:tcW w:w="3780" w:type="dxa"/>
            <w:vMerge w:val="restart"/>
            <w:tcBorders>
              <w:top w:val="single" w:sz="6" w:space="0" w:color="000000"/>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Prasības</w:t>
            </w:r>
          </w:p>
        </w:tc>
        <w:tc>
          <w:tcPr>
            <w:tcW w:w="4627" w:type="dxa"/>
            <w:gridSpan w:val="4"/>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Uzturēšanas klase</w:t>
            </w:r>
          </w:p>
        </w:tc>
      </w:tr>
      <w:tr w:rsidR="00FF6B06" w:rsidTr="00C94ADA">
        <w:trPr>
          <w:jc w:val="center"/>
        </w:trPr>
        <w:tc>
          <w:tcPr>
            <w:tcW w:w="853" w:type="dxa"/>
            <w:vMerge/>
            <w:tcBorders>
              <w:top w:val="single" w:sz="6" w:space="0" w:color="000000"/>
              <w:left w:val="single" w:sz="6" w:space="0" w:color="000000"/>
              <w:bottom w:val="single" w:sz="6" w:space="0" w:color="000000"/>
            </w:tcBorders>
            <w:vAlign w:val="center"/>
          </w:tcPr>
          <w:p w:rsidR="00FF6B06" w:rsidRDefault="00FF6B06" w:rsidP="00C94ADA"/>
        </w:tc>
        <w:tc>
          <w:tcPr>
            <w:tcW w:w="3780" w:type="dxa"/>
            <w:vMerge/>
            <w:tcBorders>
              <w:top w:val="single" w:sz="6" w:space="0" w:color="000000"/>
              <w:left w:val="single" w:sz="6" w:space="0" w:color="000000"/>
              <w:bottom w:val="single" w:sz="6" w:space="0" w:color="000000"/>
            </w:tcBorders>
            <w:vAlign w:val="center"/>
          </w:tcPr>
          <w:p w:rsidR="00FF6B06" w:rsidRDefault="00FF6B06" w:rsidP="00C94ADA"/>
        </w:tc>
        <w:tc>
          <w:tcPr>
            <w:tcW w:w="126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A</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A1</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B</w:t>
            </w:r>
          </w:p>
        </w:tc>
        <w:tc>
          <w:tcPr>
            <w:tcW w:w="120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C</w:t>
            </w:r>
          </w:p>
        </w:tc>
      </w:tr>
      <w:tr w:rsidR="00FF6B06" w:rsidTr="00C94ADA">
        <w:trPr>
          <w:jc w:val="center"/>
        </w:trPr>
        <w:tc>
          <w:tcPr>
            <w:tcW w:w="853" w:type="dxa"/>
            <w:vMerge/>
            <w:tcBorders>
              <w:top w:val="single" w:sz="6" w:space="0" w:color="000000"/>
              <w:left w:val="single" w:sz="6" w:space="0" w:color="000000"/>
              <w:bottom w:val="single" w:sz="6" w:space="0" w:color="000000"/>
            </w:tcBorders>
            <w:vAlign w:val="center"/>
          </w:tcPr>
          <w:p w:rsidR="00FF6B06" w:rsidRDefault="00FF6B06" w:rsidP="00C94ADA"/>
        </w:tc>
        <w:tc>
          <w:tcPr>
            <w:tcW w:w="3780" w:type="dxa"/>
            <w:vMerge/>
            <w:tcBorders>
              <w:top w:val="single" w:sz="6" w:space="0" w:color="000000"/>
              <w:left w:val="single" w:sz="6" w:space="0" w:color="000000"/>
              <w:bottom w:val="single" w:sz="6" w:space="0" w:color="000000"/>
            </w:tcBorders>
            <w:vAlign w:val="center"/>
          </w:tcPr>
          <w:p w:rsidR="00FF6B06" w:rsidRDefault="00FF6B06" w:rsidP="00C94ADA"/>
        </w:tc>
        <w:tc>
          <w:tcPr>
            <w:tcW w:w="4627" w:type="dxa"/>
            <w:gridSpan w:val="4"/>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Pieļaujamie rādītāji</w:t>
            </w:r>
          </w:p>
        </w:tc>
      </w:tr>
      <w:tr w:rsidR="00FF6B06" w:rsidTr="00C94ADA">
        <w:trPr>
          <w:trHeight w:val="372"/>
          <w:jc w:val="center"/>
        </w:trPr>
        <w:tc>
          <w:tcPr>
            <w:tcW w:w="853"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w:t>
            </w:r>
          </w:p>
        </w:tc>
        <w:tc>
          <w:tcPr>
            <w:tcW w:w="37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Ledus/sniega vidējais biezums pastāvīgos </w:t>
            </w:r>
            <w:proofErr w:type="spellStart"/>
            <w:r>
              <w:rPr>
                <w:sz w:val="20"/>
                <w:szCs w:val="20"/>
              </w:rPr>
              <w:t>laikapstākļos</w:t>
            </w:r>
            <w:proofErr w:type="spellEnd"/>
          </w:p>
        </w:tc>
        <w:tc>
          <w:tcPr>
            <w:tcW w:w="126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Atsevišķas sniegotas vietas līdz 1cm</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Atsevišķas sniegotas vietas līdz 1cm</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4cm</w:t>
            </w:r>
          </w:p>
        </w:tc>
        <w:tc>
          <w:tcPr>
            <w:tcW w:w="120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5cm</w:t>
            </w:r>
          </w:p>
        </w:tc>
      </w:tr>
      <w:tr w:rsidR="00FF6B06" w:rsidTr="00C94ADA">
        <w:trPr>
          <w:jc w:val="center"/>
        </w:trPr>
        <w:tc>
          <w:tcPr>
            <w:tcW w:w="853"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w:t>
            </w:r>
          </w:p>
        </w:tc>
        <w:tc>
          <w:tcPr>
            <w:tcW w:w="37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Ielas brauktuves līdzenums pastāvīgos </w:t>
            </w:r>
            <w:proofErr w:type="spellStart"/>
            <w:r>
              <w:rPr>
                <w:sz w:val="20"/>
                <w:szCs w:val="20"/>
              </w:rPr>
              <w:t>laikapstākļos</w:t>
            </w:r>
            <w:proofErr w:type="spellEnd"/>
          </w:p>
        </w:tc>
        <w:tc>
          <w:tcPr>
            <w:tcW w:w="126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 xml:space="preserve">Ledus </w:t>
            </w:r>
            <w:proofErr w:type="spellStart"/>
            <w:r>
              <w:rPr>
                <w:sz w:val="20"/>
                <w:szCs w:val="20"/>
              </w:rPr>
              <w:t>risas</w:t>
            </w:r>
            <w:proofErr w:type="spellEnd"/>
            <w:r>
              <w:rPr>
                <w:sz w:val="20"/>
                <w:szCs w:val="20"/>
              </w:rPr>
              <w:t xml:space="preserve"> līdz 1cm</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 xml:space="preserve">Ledus </w:t>
            </w:r>
            <w:proofErr w:type="spellStart"/>
            <w:r>
              <w:rPr>
                <w:sz w:val="20"/>
                <w:szCs w:val="20"/>
              </w:rPr>
              <w:t>risas</w:t>
            </w:r>
            <w:proofErr w:type="spellEnd"/>
            <w:r>
              <w:rPr>
                <w:sz w:val="20"/>
                <w:szCs w:val="20"/>
              </w:rPr>
              <w:t xml:space="preserve"> līdz 2cm</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 xml:space="preserve">Ledus </w:t>
            </w:r>
            <w:proofErr w:type="spellStart"/>
            <w:r>
              <w:rPr>
                <w:sz w:val="20"/>
                <w:szCs w:val="20"/>
              </w:rPr>
              <w:t>risas</w:t>
            </w:r>
            <w:proofErr w:type="spellEnd"/>
            <w:r>
              <w:rPr>
                <w:sz w:val="20"/>
                <w:szCs w:val="20"/>
              </w:rPr>
              <w:t xml:space="preserve"> līdz 4cm</w:t>
            </w:r>
          </w:p>
        </w:tc>
        <w:tc>
          <w:tcPr>
            <w:tcW w:w="120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 xml:space="preserve">Ledus </w:t>
            </w:r>
            <w:proofErr w:type="spellStart"/>
            <w:r>
              <w:rPr>
                <w:sz w:val="20"/>
                <w:szCs w:val="20"/>
              </w:rPr>
              <w:t>risas</w:t>
            </w:r>
            <w:proofErr w:type="spellEnd"/>
            <w:r>
              <w:rPr>
                <w:sz w:val="20"/>
                <w:szCs w:val="20"/>
              </w:rPr>
              <w:t xml:space="preserve"> līdz 5cm</w:t>
            </w:r>
          </w:p>
        </w:tc>
      </w:tr>
      <w:tr w:rsidR="00FF6B06" w:rsidTr="00C94ADA">
        <w:trPr>
          <w:jc w:val="center"/>
        </w:trPr>
        <w:tc>
          <w:tcPr>
            <w:tcW w:w="853"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3.</w:t>
            </w:r>
          </w:p>
        </w:tc>
        <w:tc>
          <w:tcPr>
            <w:tcW w:w="37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Ielas brauktuves līdzenums mainīgos </w:t>
            </w:r>
            <w:proofErr w:type="spellStart"/>
            <w:r>
              <w:rPr>
                <w:sz w:val="20"/>
                <w:szCs w:val="20"/>
              </w:rPr>
              <w:t>laikapstākļos</w:t>
            </w:r>
            <w:proofErr w:type="spellEnd"/>
          </w:p>
        </w:tc>
        <w:tc>
          <w:tcPr>
            <w:tcW w:w="126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 xml:space="preserve">Ledus </w:t>
            </w:r>
            <w:proofErr w:type="spellStart"/>
            <w:r>
              <w:rPr>
                <w:sz w:val="20"/>
                <w:szCs w:val="20"/>
              </w:rPr>
              <w:t>risas</w:t>
            </w:r>
            <w:proofErr w:type="spellEnd"/>
            <w:r>
              <w:rPr>
                <w:sz w:val="20"/>
                <w:szCs w:val="20"/>
              </w:rPr>
              <w:t xml:space="preserve"> līdz 2cm</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 xml:space="preserve">Ledus </w:t>
            </w:r>
            <w:proofErr w:type="spellStart"/>
            <w:r>
              <w:rPr>
                <w:sz w:val="20"/>
                <w:szCs w:val="20"/>
              </w:rPr>
              <w:t>risas</w:t>
            </w:r>
            <w:proofErr w:type="spellEnd"/>
            <w:r>
              <w:rPr>
                <w:sz w:val="20"/>
                <w:szCs w:val="20"/>
              </w:rPr>
              <w:t xml:space="preserve"> līdz 3cm</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 xml:space="preserve">Ledus </w:t>
            </w:r>
            <w:proofErr w:type="spellStart"/>
            <w:r>
              <w:rPr>
                <w:sz w:val="20"/>
                <w:szCs w:val="20"/>
              </w:rPr>
              <w:t>risas</w:t>
            </w:r>
            <w:proofErr w:type="spellEnd"/>
            <w:r>
              <w:rPr>
                <w:sz w:val="20"/>
                <w:szCs w:val="20"/>
              </w:rPr>
              <w:t xml:space="preserve"> līdz 4cm</w:t>
            </w:r>
          </w:p>
        </w:tc>
        <w:tc>
          <w:tcPr>
            <w:tcW w:w="120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 xml:space="preserve">Ledus </w:t>
            </w:r>
            <w:proofErr w:type="spellStart"/>
            <w:r>
              <w:rPr>
                <w:sz w:val="20"/>
                <w:szCs w:val="20"/>
              </w:rPr>
              <w:t>risas</w:t>
            </w:r>
            <w:proofErr w:type="spellEnd"/>
            <w:r>
              <w:rPr>
                <w:sz w:val="20"/>
                <w:szCs w:val="20"/>
              </w:rPr>
              <w:t xml:space="preserve"> līdz 6cm</w:t>
            </w:r>
          </w:p>
        </w:tc>
      </w:tr>
      <w:tr w:rsidR="00FF6B06" w:rsidTr="00C94ADA">
        <w:trPr>
          <w:jc w:val="center"/>
        </w:trPr>
        <w:tc>
          <w:tcPr>
            <w:tcW w:w="853"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4.</w:t>
            </w:r>
          </w:p>
        </w:tc>
        <w:tc>
          <w:tcPr>
            <w:tcW w:w="37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Sniega biezums uz ielas nomales 2/3 platumā no brauktuves malas pastāvīgos </w:t>
            </w:r>
            <w:proofErr w:type="spellStart"/>
            <w:r>
              <w:rPr>
                <w:sz w:val="20"/>
                <w:szCs w:val="20"/>
              </w:rPr>
              <w:t>laikapstākļos</w:t>
            </w:r>
            <w:proofErr w:type="spellEnd"/>
          </w:p>
        </w:tc>
        <w:tc>
          <w:tcPr>
            <w:tcW w:w="126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5cm</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10cm</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15cm</w:t>
            </w:r>
          </w:p>
        </w:tc>
        <w:tc>
          <w:tcPr>
            <w:tcW w:w="120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20cm</w:t>
            </w:r>
          </w:p>
        </w:tc>
      </w:tr>
      <w:tr w:rsidR="00FF6B06" w:rsidTr="00C94ADA">
        <w:trPr>
          <w:jc w:val="center"/>
        </w:trPr>
        <w:tc>
          <w:tcPr>
            <w:tcW w:w="853"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5.</w:t>
            </w:r>
          </w:p>
        </w:tc>
        <w:tc>
          <w:tcPr>
            <w:tcW w:w="37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Laiks brauktuves attīrīšanai no sniega</w:t>
            </w:r>
          </w:p>
        </w:tc>
        <w:tc>
          <w:tcPr>
            <w:tcW w:w="126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3stundas</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4 stundas</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6 stundas</w:t>
            </w:r>
          </w:p>
        </w:tc>
        <w:tc>
          <w:tcPr>
            <w:tcW w:w="120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6 stundas</w:t>
            </w:r>
          </w:p>
        </w:tc>
      </w:tr>
      <w:tr w:rsidR="00FF6B06" w:rsidTr="00C94ADA">
        <w:trPr>
          <w:jc w:val="center"/>
        </w:trPr>
        <w:tc>
          <w:tcPr>
            <w:tcW w:w="853"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6.</w:t>
            </w:r>
          </w:p>
        </w:tc>
        <w:tc>
          <w:tcPr>
            <w:tcW w:w="37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Laiks brauktuves kaisīšanai ar </w:t>
            </w:r>
            <w:proofErr w:type="spellStart"/>
            <w:r>
              <w:rPr>
                <w:sz w:val="20"/>
                <w:szCs w:val="20"/>
              </w:rPr>
              <w:t>pretslīdes</w:t>
            </w:r>
            <w:proofErr w:type="spellEnd"/>
            <w:r>
              <w:rPr>
                <w:sz w:val="20"/>
                <w:szCs w:val="20"/>
              </w:rPr>
              <w:t xml:space="preserve"> materiālu</w:t>
            </w:r>
          </w:p>
        </w:tc>
        <w:tc>
          <w:tcPr>
            <w:tcW w:w="126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3stundas</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4 stundas</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6 stundas</w:t>
            </w:r>
          </w:p>
        </w:tc>
        <w:tc>
          <w:tcPr>
            <w:tcW w:w="120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Nav normēts</w:t>
            </w:r>
          </w:p>
        </w:tc>
      </w:tr>
      <w:tr w:rsidR="00FF6B06" w:rsidTr="00C94ADA">
        <w:trPr>
          <w:jc w:val="center"/>
        </w:trPr>
        <w:tc>
          <w:tcPr>
            <w:tcW w:w="853"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7.</w:t>
            </w:r>
          </w:p>
        </w:tc>
        <w:tc>
          <w:tcPr>
            <w:tcW w:w="37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Laiks rievu izveidošanai sasalušā/piebrauktā sniegā</w:t>
            </w:r>
          </w:p>
        </w:tc>
        <w:tc>
          <w:tcPr>
            <w:tcW w:w="126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6 stundas</w:t>
            </w:r>
          </w:p>
        </w:tc>
        <w:tc>
          <w:tcPr>
            <w:tcW w:w="120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Nav normēts</w:t>
            </w:r>
          </w:p>
        </w:tc>
      </w:tr>
      <w:tr w:rsidR="00FF6B06" w:rsidTr="00C94ADA">
        <w:trPr>
          <w:jc w:val="center"/>
        </w:trPr>
        <w:tc>
          <w:tcPr>
            <w:tcW w:w="853"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8.</w:t>
            </w:r>
          </w:p>
        </w:tc>
        <w:tc>
          <w:tcPr>
            <w:tcW w:w="37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Sniega biezums uz  ielas mainīgos </w:t>
            </w:r>
            <w:proofErr w:type="spellStart"/>
            <w:r>
              <w:rPr>
                <w:sz w:val="20"/>
                <w:szCs w:val="20"/>
              </w:rPr>
              <w:t>laikasptākļos</w:t>
            </w:r>
            <w:proofErr w:type="spellEnd"/>
          </w:p>
        </w:tc>
        <w:tc>
          <w:tcPr>
            <w:tcW w:w="126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5 cm</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5 cm</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8cm</w:t>
            </w:r>
          </w:p>
        </w:tc>
        <w:tc>
          <w:tcPr>
            <w:tcW w:w="120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10cm</w:t>
            </w:r>
          </w:p>
        </w:tc>
      </w:tr>
      <w:tr w:rsidR="00FF6B06" w:rsidTr="00C94ADA">
        <w:trPr>
          <w:jc w:val="center"/>
        </w:trPr>
        <w:tc>
          <w:tcPr>
            <w:tcW w:w="853"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9.</w:t>
            </w:r>
          </w:p>
        </w:tc>
        <w:tc>
          <w:tcPr>
            <w:tcW w:w="37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Sniega sanesumu biezums atsevišķās vietās uz brauktuves sniegputenī</w:t>
            </w:r>
          </w:p>
        </w:tc>
        <w:tc>
          <w:tcPr>
            <w:tcW w:w="126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10cm</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10cm</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15cm</w:t>
            </w:r>
          </w:p>
        </w:tc>
        <w:tc>
          <w:tcPr>
            <w:tcW w:w="120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20cm</w:t>
            </w:r>
          </w:p>
        </w:tc>
      </w:tr>
      <w:tr w:rsidR="00FF6B06" w:rsidTr="00C94ADA">
        <w:trPr>
          <w:jc w:val="center"/>
        </w:trPr>
        <w:tc>
          <w:tcPr>
            <w:tcW w:w="853"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10.</w:t>
            </w:r>
          </w:p>
        </w:tc>
        <w:tc>
          <w:tcPr>
            <w:tcW w:w="37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Pieļaujamais sniega vaļņa augstums uz ielas klātne šķautnes </w:t>
            </w:r>
          </w:p>
        </w:tc>
        <w:tc>
          <w:tcPr>
            <w:tcW w:w="126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40cm</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60cm</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80cm</w:t>
            </w:r>
          </w:p>
        </w:tc>
        <w:tc>
          <w:tcPr>
            <w:tcW w:w="120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100cm</w:t>
            </w:r>
          </w:p>
        </w:tc>
      </w:tr>
      <w:tr w:rsidR="00FF6B06" w:rsidTr="00C94ADA">
        <w:trPr>
          <w:jc w:val="center"/>
        </w:trPr>
        <w:tc>
          <w:tcPr>
            <w:tcW w:w="853"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11.</w:t>
            </w:r>
          </w:p>
        </w:tc>
        <w:tc>
          <w:tcPr>
            <w:tcW w:w="37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Slapja sniega biezums vai ar sāli un  smiltīm sajaukta sniega biezums uz ielas brauktuves mainīgos </w:t>
            </w:r>
            <w:proofErr w:type="spellStart"/>
            <w:r>
              <w:rPr>
                <w:sz w:val="20"/>
                <w:szCs w:val="20"/>
              </w:rPr>
              <w:t>laikapstākļos</w:t>
            </w:r>
            <w:proofErr w:type="spellEnd"/>
          </w:p>
        </w:tc>
        <w:tc>
          <w:tcPr>
            <w:tcW w:w="126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3cm</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3cm</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5cm</w:t>
            </w:r>
          </w:p>
        </w:tc>
        <w:tc>
          <w:tcPr>
            <w:tcW w:w="120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5cm</w:t>
            </w:r>
          </w:p>
        </w:tc>
      </w:tr>
      <w:tr w:rsidR="00FF6B06" w:rsidTr="00C94ADA">
        <w:trPr>
          <w:jc w:val="center"/>
        </w:trPr>
        <w:tc>
          <w:tcPr>
            <w:tcW w:w="853"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12.</w:t>
            </w:r>
          </w:p>
        </w:tc>
        <w:tc>
          <w:tcPr>
            <w:tcW w:w="37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Uz brauktuves un nomales/pie  apmalēm nedrīkst krāties ūdens</w:t>
            </w:r>
          </w:p>
        </w:tc>
        <w:tc>
          <w:tcPr>
            <w:tcW w:w="126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t>jā</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t>jā</w:t>
            </w:r>
          </w:p>
        </w:tc>
        <w:tc>
          <w:tcPr>
            <w:tcW w:w="120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t>jā</w:t>
            </w:r>
          </w:p>
        </w:tc>
      </w:tr>
      <w:tr w:rsidR="00FF6B06" w:rsidTr="00C94ADA">
        <w:trPr>
          <w:jc w:val="center"/>
        </w:trPr>
        <w:tc>
          <w:tcPr>
            <w:tcW w:w="853"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13.</w:t>
            </w:r>
          </w:p>
        </w:tc>
        <w:tc>
          <w:tcPr>
            <w:tcW w:w="37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Stāvlaukumi jāattīra no sniega, ja sniega biezums ir lielāks par 10cm</w:t>
            </w:r>
          </w:p>
        </w:tc>
        <w:tc>
          <w:tcPr>
            <w:tcW w:w="126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 stundās</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 stundās</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 stundās</w:t>
            </w:r>
          </w:p>
        </w:tc>
        <w:tc>
          <w:tcPr>
            <w:tcW w:w="120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 stundās</w:t>
            </w:r>
          </w:p>
        </w:tc>
      </w:tr>
      <w:tr w:rsidR="00FF6B06" w:rsidTr="00C94ADA">
        <w:trPr>
          <w:jc w:val="center"/>
        </w:trPr>
        <w:tc>
          <w:tcPr>
            <w:tcW w:w="853"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14.</w:t>
            </w:r>
          </w:p>
        </w:tc>
        <w:tc>
          <w:tcPr>
            <w:tcW w:w="37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Tilti/ ceļu pārvadi jāattīra no sniega</w:t>
            </w:r>
          </w:p>
        </w:tc>
        <w:tc>
          <w:tcPr>
            <w:tcW w:w="126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20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r>
      <w:tr w:rsidR="00FF6B06" w:rsidTr="00C94ADA">
        <w:trPr>
          <w:jc w:val="center"/>
        </w:trPr>
        <w:tc>
          <w:tcPr>
            <w:tcW w:w="853"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15.</w:t>
            </w:r>
          </w:p>
        </w:tc>
        <w:tc>
          <w:tcPr>
            <w:tcW w:w="37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Tiltu ielu pārvadu ūdens </w:t>
            </w:r>
            <w:proofErr w:type="spellStart"/>
            <w:r>
              <w:rPr>
                <w:sz w:val="20"/>
                <w:szCs w:val="20"/>
              </w:rPr>
              <w:t>atvades</w:t>
            </w:r>
            <w:proofErr w:type="spellEnd"/>
            <w:r>
              <w:rPr>
                <w:sz w:val="20"/>
                <w:szCs w:val="20"/>
              </w:rPr>
              <w:t xml:space="preserve"> sistēma ir jāuztur darba kārtībā</w:t>
            </w:r>
          </w:p>
        </w:tc>
        <w:tc>
          <w:tcPr>
            <w:tcW w:w="126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20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r>
      <w:tr w:rsidR="00FF6B06" w:rsidTr="00C94ADA">
        <w:trPr>
          <w:jc w:val="center"/>
        </w:trPr>
        <w:tc>
          <w:tcPr>
            <w:tcW w:w="853"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16.</w:t>
            </w:r>
          </w:p>
        </w:tc>
        <w:tc>
          <w:tcPr>
            <w:tcW w:w="37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Ja pēc sniegputeņa ceļa zīmju simboli ir slikti saskatāmi tie jāattīra</w:t>
            </w:r>
          </w:p>
        </w:tc>
        <w:tc>
          <w:tcPr>
            <w:tcW w:w="126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12h laikā</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12h laikā</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24h laikā</w:t>
            </w:r>
          </w:p>
        </w:tc>
        <w:tc>
          <w:tcPr>
            <w:tcW w:w="120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24h laikā</w:t>
            </w:r>
          </w:p>
        </w:tc>
      </w:tr>
      <w:tr w:rsidR="00FF6B06" w:rsidTr="00C94ADA">
        <w:trPr>
          <w:jc w:val="center"/>
        </w:trPr>
        <w:tc>
          <w:tcPr>
            <w:tcW w:w="853"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lastRenderedPageBreak/>
              <w:t>17.</w:t>
            </w:r>
          </w:p>
        </w:tc>
        <w:tc>
          <w:tcPr>
            <w:tcW w:w="37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 Uzturēšanas klases ir spēkā šādās diennakts stundās</w:t>
            </w:r>
          </w:p>
        </w:tc>
        <w:tc>
          <w:tcPr>
            <w:tcW w:w="126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6:00-22:00</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6:00-22:00</w:t>
            </w:r>
          </w:p>
        </w:tc>
        <w:tc>
          <w:tcPr>
            <w:tcW w:w="108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6:00-20:00</w:t>
            </w:r>
          </w:p>
        </w:tc>
        <w:tc>
          <w:tcPr>
            <w:tcW w:w="120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6:00-18:00</w:t>
            </w:r>
          </w:p>
        </w:tc>
      </w:tr>
      <w:tr w:rsidR="00FF6B06" w:rsidTr="00C94ADA">
        <w:trPr>
          <w:jc w:val="center"/>
        </w:trPr>
        <w:tc>
          <w:tcPr>
            <w:tcW w:w="853" w:type="dxa"/>
            <w:tcBorders>
              <w:top w:val="nil"/>
              <w:left w:val="nil"/>
              <w:bottom w:val="nil"/>
              <w:right w:val="nil"/>
            </w:tcBorders>
            <w:vAlign w:val="center"/>
          </w:tcPr>
          <w:p w:rsidR="00FF6B06" w:rsidRDefault="00FF6B06" w:rsidP="00C94ADA">
            <w:pPr>
              <w:rPr>
                <w:sz w:val="1"/>
              </w:rPr>
            </w:pPr>
          </w:p>
        </w:tc>
        <w:tc>
          <w:tcPr>
            <w:tcW w:w="3780" w:type="dxa"/>
            <w:tcBorders>
              <w:top w:val="nil"/>
              <w:left w:val="nil"/>
              <w:bottom w:val="nil"/>
              <w:right w:val="nil"/>
            </w:tcBorders>
            <w:vAlign w:val="center"/>
          </w:tcPr>
          <w:p w:rsidR="00FF6B06" w:rsidRDefault="00FF6B06" w:rsidP="00C94ADA">
            <w:pPr>
              <w:rPr>
                <w:sz w:val="1"/>
              </w:rPr>
            </w:pPr>
          </w:p>
        </w:tc>
        <w:tc>
          <w:tcPr>
            <w:tcW w:w="1260" w:type="dxa"/>
            <w:tcBorders>
              <w:top w:val="nil"/>
              <w:left w:val="nil"/>
              <w:bottom w:val="nil"/>
              <w:right w:val="nil"/>
            </w:tcBorders>
            <w:vAlign w:val="center"/>
          </w:tcPr>
          <w:p w:rsidR="00FF6B06" w:rsidRDefault="00FF6B06" w:rsidP="00C94ADA">
            <w:pPr>
              <w:rPr>
                <w:sz w:val="1"/>
              </w:rPr>
            </w:pPr>
          </w:p>
        </w:tc>
        <w:tc>
          <w:tcPr>
            <w:tcW w:w="1080" w:type="dxa"/>
            <w:tcBorders>
              <w:top w:val="nil"/>
              <w:left w:val="nil"/>
              <w:bottom w:val="nil"/>
              <w:right w:val="nil"/>
            </w:tcBorders>
            <w:vAlign w:val="center"/>
          </w:tcPr>
          <w:p w:rsidR="00FF6B06" w:rsidRDefault="00FF6B06" w:rsidP="00C94ADA">
            <w:pPr>
              <w:rPr>
                <w:sz w:val="1"/>
              </w:rPr>
            </w:pPr>
          </w:p>
        </w:tc>
        <w:tc>
          <w:tcPr>
            <w:tcW w:w="1080" w:type="dxa"/>
            <w:tcBorders>
              <w:top w:val="nil"/>
              <w:left w:val="nil"/>
              <w:bottom w:val="nil"/>
              <w:right w:val="nil"/>
            </w:tcBorders>
            <w:vAlign w:val="center"/>
          </w:tcPr>
          <w:p w:rsidR="00FF6B06" w:rsidRDefault="00FF6B06" w:rsidP="00C94ADA">
            <w:pPr>
              <w:rPr>
                <w:sz w:val="1"/>
              </w:rPr>
            </w:pPr>
          </w:p>
        </w:tc>
        <w:tc>
          <w:tcPr>
            <w:tcW w:w="1207" w:type="dxa"/>
            <w:tcBorders>
              <w:top w:val="nil"/>
              <w:left w:val="nil"/>
              <w:bottom w:val="nil"/>
              <w:right w:val="nil"/>
            </w:tcBorders>
            <w:vAlign w:val="center"/>
          </w:tcPr>
          <w:p w:rsidR="00FF6B06" w:rsidRDefault="00FF6B06" w:rsidP="00C94ADA">
            <w:pPr>
              <w:rPr>
                <w:sz w:val="1"/>
              </w:rPr>
            </w:pPr>
          </w:p>
        </w:tc>
      </w:tr>
    </w:tbl>
    <w:p w:rsidR="00FF6B06" w:rsidRDefault="00FF6B06" w:rsidP="00FF6B06">
      <w:pPr>
        <w:pStyle w:val="NormalWeb"/>
        <w:spacing w:before="0"/>
        <w:jc w:val="center"/>
      </w:pPr>
      <w:r>
        <w:t> </w:t>
      </w:r>
    </w:p>
    <w:p w:rsidR="00FF6B06" w:rsidRDefault="00FF6B06" w:rsidP="00FF6B06">
      <w:pPr>
        <w:pStyle w:val="NormalWeb"/>
        <w:spacing w:before="0"/>
      </w:pPr>
      <w:r>
        <w:rPr>
          <w:sz w:val="20"/>
          <w:szCs w:val="20"/>
        </w:rPr>
        <w:t>Piezīmes:</w:t>
      </w:r>
    </w:p>
    <w:p w:rsidR="00FF6B06" w:rsidRDefault="00FF6B06" w:rsidP="00FF6B06">
      <w:pPr>
        <w:pStyle w:val="NormalWeb"/>
        <w:spacing w:before="0"/>
      </w:pPr>
      <w:r>
        <w:rPr>
          <w:b/>
          <w:bCs/>
          <w:sz w:val="20"/>
          <w:szCs w:val="20"/>
        </w:rPr>
        <w:t> </w:t>
      </w:r>
    </w:p>
    <w:p w:rsidR="00FF6B06" w:rsidRDefault="00FF6B06" w:rsidP="00FF6B06">
      <w:pPr>
        <w:pStyle w:val="NormalWeb"/>
        <w:spacing w:before="0"/>
      </w:pPr>
      <w:r>
        <w:rPr>
          <w:b/>
          <w:bCs/>
          <w:sz w:val="20"/>
          <w:szCs w:val="20"/>
        </w:rPr>
        <w:t> </w:t>
      </w:r>
    </w:p>
    <w:p w:rsidR="00FF6B06" w:rsidRDefault="00FF6B06" w:rsidP="00FF6B06">
      <w:pPr>
        <w:pStyle w:val="NormalWeb"/>
        <w:spacing w:before="0" w:line="360" w:lineRule="auto"/>
        <w:ind w:left="720"/>
        <w:jc w:val="both"/>
        <w:rPr>
          <w:sz w:val="20"/>
          <w:szCs w:val="20"/>
        </w:rPr>
      </w:pPr>
      <w:r>
        <w:rPr>
          <w:sz w:val="20"/>
          <w:szCs w:val="20"/>
        </w:rPr>
        <w:t>1. Noteikto termiņu trūkuma novēršanai skaita no bojājuma atklāšanas brīža.</w:t>
      </w:r>
    </w:p>
    <w:p w:rsidR="00FF6B06" w:rsidRDefault="00FF6B06" w:rsidP="00FF6B06">
      <w:pPr>
        <w:pStyle w:val="NormalWeb"/>
        <w:spacing w:before="0" w:line="360" w:lineRule="auto"/>
        <w:ind w:left="720"/>
        <w:jc w:val="both"/>
        <w:rPr>
          <w:sz w:val="20"/>
          <w:szCs w:val="20"/>
        </w:rPr>
      </w:pPr>
      <w:r>
        <w:rPr>
          <w:sz w:val="20"/>
          <w:szCs w:val="20"/>
        </w:rPr>
        <w:t xml:space="preserve">2. Par  pastāvīgiem </w:t>
      </w:r>
      <w:proofErr w:type="spellStart"/>
      <w:r>
        <w:rPr>
          <w:sz w:val="20"/>
          <w:szCs w:val="20"/>
        </w:rPr>
        <w:t>laikapstākļiem</w:t>
      </w:r>
      <w:proofErr w:type="spellEnd"/>
      <w:r>
        <w:rPr>
          <w:sz w:val="20"/>
          <w:szCs w:val="20"/>
        </w:rPr>
        <w:t xml:space="preserve"> uzskatāmi </w:t>
      </w:r>
      <w:proofErr w:type="spellStart"/>
      <w:r>
        <w:rPr>
          <w:sz w:val="20"/>
          <w:szCs w:val="20"/>
        </w:rPr>
        <w:t>laikapstākļi</w:t>
      </w:r>
      <w:proofErr w:type="spellEnd"/>
      <w:r>
        <w:rPr>
          <w:sz w:val="20"/>
          <w:szCs w:val="20"/>
        </w:rPr>
        <w:t>, kad nav nokrišņu un  krasu temperatūras svārstību.</w:t>
      </w:r>
    </w:p>
    <w:p w:rsidR="00FF6B06" w:rsidRDefault="00FF6B06" w:rsidP="00FF6B06">
      <w:pPr>
        <w:pStyle w:val="NormalWeb"/>
        <w:spacing w:before="0" w:line="360" w:lineRule="auto"/>
        <w:ind w:left="720"/>
        <w:jc w:val="both"/>
        <w:rPr>
          <w:sz w:val="20"/>
          <w:szCs w:val="20"/>
        </w:rPr>
      </w:pPr>
      <w:r>
        <w:rPr>
          <w:sz w:val="20"/>
          <w:szCs w:val="20"/>
        </w:rPr>
        <w:t xml:space="preserve">3. Par  mainīgiem </w:t>
      </w:r>
      <w:proofErr w:type="spellStart"/>
      <w:r>
        <w:rPr>
          <w:sz w:val="20"/>
          <w:szCs w:val="20"/>
        </w:rPr>
        <w:t>laikapstākļiem</w:t>
      </w:r>
      <w:proofErr w:type="spellEnd"/>
      <w:r>
        <w:rPr>
          <w:sz w:val="20"/>
          <w:szCs w:val="20"/>
        </w:rPr>
        <w:t xml:space="preserve"> uzskatāmi </w:t>
      </w:r>
      <w:proofErr w:type="spellStart"/>
      <w:r>
        <w:rPr>
          <w:sz w:val="20"/>
          <w:szCs w:val="20"/>
        </w:rPr>
        <w:t>laikapstākļi</w:t>
      </w:r>
      <w:proofErr w:type="spellEnd"/>
      <w:r>
        <w:rPr>
          <w:sz w:val="20"/>
          <w:szCs w:val="20"/>
        </w:rPr>
        <w:t>, kad  uz brauktuves veidojas apledojums, veidojas sniega sanesumi.</w:t>
      </w:r>
    </w:p>
    <w:p w:rsidR="00FF6B06" w:rsidRDefault="00FF6B06" w:rsidP="00FF6B06">
      <w:pPr>
        <w:pStyle w:val="NormalWeb"/>
        <w:spacing w:before="0" w:line="360" w:lineRule="auto"/>
        <w:ind w:left="720"/>
        <w:jc w:val="both"/>
        <w:rPr>
          <w:sz w:val="20"/>
          <w:szCs w:val="20"/>
        </w:rPr>
      </w:pPr>
      <w:r>
        <w:rPr>
          <w:sz w:val="20"/>
          <w:szCs w:val="20"/>
        </w:rPr>
        <w:t xml:space="preserve">4. Tiltu brauktuvēm un ielu  paplašinājumiem un stāvlaukumiem izvirzītas tādas pašas prasības kā </w:t>
      </w:r>
      <w:proofErr w:type="spellStart"/>
      <w:r>
        <w:rPr>
          <w:sz w:val="20"/>
          <w:szCs w:val="20"/>
        </w:rPr>
        <w:t>pamatbrauktuvei</w:t>
      </w:r>
      <w:proofErr w:type="spellEnd"/>
      <w:r>
        <w:rPr>
          <w:sz w:val="20"/>
          <w:szCs w:val="20"/>
        </w:rPr>
        <w:t>.</w:t>
      </w:r>
    </w:p>
    <w:p w:rsidR="00FF6B06" w:rsidRDefault="00FF6B06" w:rsidP="00FF6B06">
      <w:pPr>
        <w:pStyle w:val="NormalWeb"/>
        <w:spacing w:before="0" w:line="360" w:lineRule="auto"/>
        <w:ind w:left="720"/>
        <w:jc w:val="both"/>
        <w:rPr>
          <w:sz w:val="20"/>
          <w:szCs w:val="20"/>
        </w:rPr>
      </w:pPr>
      <w:r>
        <w:rPr>
          <w:sz w:val="20"/>
          <w:szCs w:val="20"/>
        </w:rPr>
        <w:t>5.  Ielu pieguļošajām nobrauktuvēm, kas atrodas pašvaldības īpašumā, izvirzītas zemākās  uzturēšanas prasības, kas atbilst C  uzturēšanas klases prasībām.</w:t>
      </w:r>
    </w:p>
    <w:p w:rsidR="00FF6B06" w:rsidRDefault="00FF6B06" w:rsidP="00FF6B06">
      <w:pPr>
        <w:pStyle w:val="NormalWeb"/>
        <w:spacing w:before="0" w:line="360" w:lineRule="auto"/>
        <w:ind w:left="720"/>
        <w:jc w:val="both"/>
        <w:rPr>
          <w:sz w:val="20"/>
          <w:szCs w:val="20"/>
        </w:rPr>
      </w:pPr>
      <w:r>
        <w:rPr>
          <w:sz w:val="20"/>
          <w:szCs w:val="20"/>
        </w:rPr>
        <w:t>6. Laiku ielas brauktuves attīrīšanai no sniega  skaita no brīža, kad sniegs beidzis snigt, līdz brīdim, kad ielas brauktuve attīrīta no sniega.</w:t>
      </w:r>
    </w:p>
    <w:p w:rsidR="00FF6B06" w:rsidRDefault="00FF6B06" w:rsidP="00FF6B06">
      <w:pPr>
        <w:pStyle w:val="NormalWeb"/>
        <w:spacing w:before="0" w:line="360" w:lineRule="auto"/>
        <w:ind w:left="720"/>
        <w:jc w:val="both"/>
        <w:rPr>
          <w:sz w:val="20"/>
          <w:szCs w:val="20"/>
        </w:rPr>
      </w:pPr>
      <w:r>
        <w:rPr>
          <w:sz w:val="20"/>
          <w:szCs w:val="20"/>
        </w:rPr>
        <w:t xml:space="preserve">7. Laiku brauktuves kaisīšanai ar </w:t>
      </w:r>
      <w:proofErr w:type="spellStart"/>
      <w:r>
        <w:rPr>
          <w:sz w:val="20"/>
          <w:szCs w:val="20"/>
        </w:rPr>
        <w:t>pretslīdes</w:t>
      </w:r>
      <w:proofErr w:type="spellEnd"/>
      <w:r>
        <w:rPr>
          <w:sz w:val="20"/>
          <w:szCs w:val="20"/>
        </w:rPr>
        <w:t xml:space="preserve"> materiālu un  rievu izveidošanai sasalušā/piebrauktā sniegā uz ielas ar grants/grunts segumu, skaita no brīža, kad konstatēta apledojuma veidošanās līdz brīdim, kad attiecīgie darbi ir izpildīti.</w:t>
      </w:r>
    </w:p>
    <w:p w:rsidR="00FF6B06" w:rsidRDefault="00FF6B06" w:rsidP="00FF6B06">
      <w:pPr>
        <w:pStyle w:val="NormalWeb"/>
        <w:spacing w:before="0" w:line="360" w:lineRule="auto"/>
        <w:ind w:left="720"/>
        <w:jc w:val="both"/>
        <w:rPr>
          <w:sz w:val="20"/>
          <w:szCs w:val="20"/>
        </w:rPr>
      </w:pPr>
      <w:r>
        <w:rPr>
          <w:sz w:val="20"/>
          <w:szCs w:val="20"/>
        </w:rPr>
        <w:t xml:space="preserve">8. 12.punkta prasības neattiecas uz ielām ar nesakārtotu </w:t>
      </w:r>
      <w:proofErr w:type="spellStart"/>
      <w:r>
        <w:rPr>
          <w:sz w:val="20"/>
          <w:szCs w:val="20"/>
        </w:rPr>
        <w:t>ūdensatvades</w:t>
      </w:r>
      <w:proofErr w:type="spellEnd"/>
      <w:r>
        <w:rPr>
          <w:sz w:val="20"/>
          <w:szCs w:val="20"/>
        </w:rPr>
        <w:t xml:space="preserve"> sistēmu.</w:t>
      </w:r>
    </w:p>
    <w:p w:rsidR="00FF6B06" w:rsidRDefault="00FF6B06" w:rsidP="00FF6B06">
      <w:pPr>
        <w:pStyle w:val="NormalWeb"/>
        <w:spacing w:before="0" w:line="360" w:lineRule="auto"/>
        <w:ind w:left="720"/>
        <w:jc w:val="both"/>
        <w:rPr>
          <w:sz w:val="20"/>
          <w:szCs w:val="20"/>
        </w:rPr>
      </w:pPr>
      <w:r>
        <w:rPr>
          <w:sz w:val="20"/>
          <w:szCs w:val="20"/>
        </w:rPr>
        <w:t xml:space="preserve">9. Ārpus 17.punkta minētā </w:t>
      </w:r>
      <w:proofErr w:type="spellStart"/>
      <w:r>
        <w:rPr>
          <w:sz w:val="20"/>
          <w:szCs w:val="20"/>
        </w:rPr>
        <w:t>laikaposma</w:t>
      </w:r>
      <w:proofErr w:type="spellEnd"/>
      <w:r>
        <w:rPr>
          <w:sz w:val="20"/>
          <w:szCs w:val="20"/>
        </w:rPr>
        <w:t xml:space="preserve"> atļauts samazināt  uzturēšanas klases no A un  A1 uz B, no B uz C</w:t>
      </w:r>
    </w:p>
    <w:p w:rsidR="00FF6B06" w:rsidRDefault="00FF6B06" w:rsidP="00FF6B06"/>
    <w:p w:rsidR="00FF6B06" w:rsidRDefault="00FF6B06" w:rsidP="00FF6B06"/>
    <w:p w:rsidR="00FF6B06" w:rsidRDefault="00FF6B06" w:rsidP="00FF6B06">
      <w:r w:rsidRPr="00076DCD">
        <w:t xml:space="preserve">                          </w:t>
      </w:r>
    </w:p>
    <w:p w:rsidR="00FF6B06" w:rsidRDefault="00FF6B06" w:rsidP="00FF6B06"/>
    <w:p w:rsidR="00FF6B06" w:rsidRPr="00076DCD" w:rsidRDefault="00FF6B06" w:rsidP="00FF6B06">
      <w:r>
        <w:t xml:space="preserve">            </w:t>
      </w:r>
      <w:r w:rsidRPr="00076DCD">
        <w:t>Domes priekšsēdētājs                              S.Maksimovs</w:t>
      </w:r>
    </w:p>
    <w:p w:rsidR="00FF6B06" w:rsidRDefault="00FF6B06" w:rsidP="00FF6B06"/>
    <w:p w:rsidR="00FF6B06" w:rsidRDefault="00FF6B06" w:rsidP="00FF6B06"/>
    <w:p w:rsidR="00FF6B06" w:rsidRDefault="00FF6B06" w:rsidP="00FF6B06"/>
    <w:p w:rsidR="00FF6B06" w:rsidRDefault="00FF6B06" w:rsidP="00FF6B06">
      <w:pPr>
        <w:pStyle w:val="NormalWeb"/>
        <w:pageBreakBefore/>
        <w:spacing w:before="0"/>
        <w:jc w:val="right"/>
      </w:pPr>
      <w:r>
        <w:lastRenderedPageBreak/>
        <w:t>4.pielikums</w:t>
      </w:r>
    </w:p>
    <w:p w:rsidR="00FF6B06" w:rsidRDefault="00FF6B06" w:rsidP="00FF6B06">
      <w:pPr>
        <w:pStyle w:val="NormalWeb"/>
        <w:tabs>
          <w:tab w:val="center" w:pos="4845"/>
          <w:tab w:val="right" w:pos="9691"/>
        </w:tabs>
        <w:spacing w:before="0"/>
        <w:rPr>
          <w:bCs/>
        </w:rPr>
      </w:pPr>
      <w:r>
        <w:rPr>
          <w:b/>
          <w:bCs/>
          <w:sz w:val="28"/>
          <w:szCs w:val="28"/>
        </w:rPr>
        <w:tab/>
        <w:t> </w:t>
      </w:r>
      <w:r>
        <w:rPr>
          <w:b/>
          <w:bCs/>
          <w:sz w:val="28"/>
          <w:szCs w:val="28"/>
        </w:rPr>
        <w:tab/>
      </w:r>
      <w:r>
        <w:rPr>
          <w:bCs/>
        </w:rPr>
        <w:t>Viļakas novada domes</w:t>
      </w:r>
    </w:p>
    <w:p w:rsidR="00FF6B06" w:rsidRDefault="00FF6B06" w:rsidP="00FF6B06">
      <w:pPr>
        <w:pStyle w:val="NormalWeb"/>
        <w:tabs>
          <w:tab w:val="center" w:pos="4845"/>
          <w:tab w:val="right" w:pos="9691"/>
        </w:tabs>
        <w:spacing w:before="0"/>
        <w:jc w:val="right"/>
        <w:rPr>
          <w:bCs/>
        </w:rPr>
      </w:pPr>
      <w:r>
        <w:rPr>
          <w:bCs/>
        </w:rPr>
        <w:t>27.11.2014. sēdes lēmumam</w:t>
      </w:r>
    </w:p>
    <w:p w:rsidR="00FF6B06" w:rsidRDefault="00FF6B06" w:rsidP="00FF6B06">
      <w:pPr>
        <w:pStyle w:val="NormalWeb"/>
        <w:tabs>
          <w:tab w:val="center" w:pos="4845"/>
          <w:tab w:val="right" w:pos="9691"/>
        </w:tabs>
        <w:spacing w:before="0"/>
        <w:jc w:val="right"/>
        <w:rPr>
          <w:bCs/>
        </w:rPr>
      </w:pPr>
      <w:r>
        <w:rPr>
          <w:bCs/>
        </w:rPr>
        <w:t>(protokols Nr.19, &amp;18)</w:t>
      </w:r>
    </w:p>
    <w:p w:rsidR="00FF6B06" w:rsidRPr="0074308D" w:rsidRDefault="00FF6B06" w:rsidP="00FF6B06">
      <w:pPr>
        <w:pStyle w:val="NormalWeb"/>
        <w:tabs>
          <w:tab w:val="center" w:pos="4845"/>
          <w:tab w:val="right" w:pos="9691"/>
        </w:tabs>
        <w:spacing w:before="0"/>
        <w:jc w:val="right"/>
      </w:pPr>
    </w:p>
    <w:p w:rsidR="00FF6B06" w:rsidRDefault="00FF6B06" w:rsidP="00FF6B06">
      <w:pPr>
        <w:pStyle w:val="NormalWeb"/>
        <w:spacing w:before="0" w:line="360" w:lineRule="auto"/>
        <w:jc w:val="center"/>
        <w:rPr>
          <w:sz w:val="28"/>
          <w:szCs w:val="28"/>
        </w:rPr>
      </w:pPr>
      <w:r>
        <w:rPr>
          <w:b/>
          <w:bCs/>
          <w:sz w:val="28"/>
          <w:szCs w:val="28"/>
        </w:rPr>
        <w:t>Prasības Viļakas pilsētas ielu  uzturēšanai vasarā</w:t>
      </w:r>
    </w:p>
    <w:p w:rsidR="00FF6B06" w:rsidRDefault="00FF6B06" w:rsidP="00FF6B06">
      <w:pPr>
        <w:pStyle w:val="NormalWeb"/>
        <w:spacing w:before="0" w:line="360" w:lineRule="auto"/>
        <w:jc w:val="center"/>
        <w:rPr>
          <w:sz w:val="16"/>
          <w:szCs w:val="16"/>
        </w:rPr>
      </w:pPr>
      <w:r>
        <w:rPr>
          <w:b/>
          <w:bCs/>
          <w:sz w:val="16"/>
          <w:szCs w:val="16"/>
        </w:rPr>
        <w:t> </w:t>
      </w:r>
    </w:p>
    <w:p w:rsidR="00FF6B06" w:rsidRDefault="00FF6B06" w:rsidP="00FF6B06">
      <w:pPr>
        <w:pStyle w:val="NormalWeb"/>
        <w:numPr>
          <w:ilvl w:val="0"/>
          <w:numId w:val="1"/>
        </w:numPr>
        <w:spacing w:before="0" w:line="360" w:lineRule="auto"/>
        <w:jc w:val="center"/>
      </w:pPr>
      <w:r>
        <w:rPr>
          <w:b/>
          <w:bCs/>
        </w:rPr>
        <w:t>Prasības ielu, tiltu un caurteku uzturēšanai</w:t>
      </w:r>
    </w:p>
    <w:p w:rsidR="00FF6B06" w:rsidRDefault="00FF6B06" w:rsidP="00FF6B06">
      <w:pPr>
        <w:pStyle w:val="NormalWeb"/>
        <w:spacing w:before="0" w:line="360" w:lineRule="auto"/>
        <w:jc w:val="center"/>
        <w:rPr>
          <w:sz w:val="16"/>
          <w:szCs w:val="16"/>
        </w:rPr>
      </w:pPr>
      <w:r>
        <w:rPr>
          <w:b/>
          <w:bCs/>
          <w:sz w:val="16"/>
          <w:szCs w:val="16"/>
        </w:rPr>
        <w:t> </w:t>
      </w:r>
    </w:p>
    <w:tbl>
      <w:tblPr>
        <w:tblW w:w="0" w:type="auto"/>
        <w:jc w:val="center"/>
        <w:tblInd w:w="-293" w:type="dxa"/>
        <w:tblCellMar>
          <w:left w:w="0" w:type="dxa"/>
          <w:right w:w="0" w:type="dxa"/>
        </w:tblCellMar>
        <w:tblLook w:val="0000"/>
      </w:tblPr>
      <w:tblGrid>
        <w:gridCol w:w="828"/>
        <w:gridCol w:w="3580"/>
        <w:gridCol w:w="1710"/>
        <w:gridCol w:w="1530"/>
        <w:gridCol w:w="1522"/>
      </w:tblGrid>
      <w:tr w:rsidR="00FF6B06" w:rsidTr="00C94ADA">
        <w:trPr>
          <w:jc w:val="center"/>
        </w:trPr>
        <w:tc>
          <w:tcPr>
            <w:tcW w:w="828" w:type="dxa"/>
            <w:vMerge w:val="restart"/>
            <w:tcBorders>
              <w:top w:val="single" w:sz="6" w:space="0" w:color="000000"/>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proofErr w:type="spellStart"/>
            <w:r>
              <w:rPr>
                <w:b/>
                <w:bCs/>
                <w:sz w:val="20"/>
                <w:szCs w:val="20"/>
              </w:rPr>
              <w:t>N.p.k</w:t>
            </w:r>
            <w:proofErr w:type="spellEnd"/>
            <w:r>
              <w:rPr>
                <w:b/>
                <w:bCs/>
                <w:sz w:val="20"/>
                <w:szCs w:val="20"/>
              </w:rPr>
              <w:t>.</w:t>
            </w:r>
          </w:p>
        </w:tc>
        <w:tc>
          <w:tcPr>
            <w:tcW w:w="3580" w:type="dxa"/>
            <w:vMerge w:val="restart"/>
            <w:tcBorders>
              <w:top w:val="single" w:sz="6" w:space="0" w:color="000000"/>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Prasības</w:t>
            </w:r>
          </w:p>
        </w:tc>
        <w:tc>
          <w:tcPr>
            <w:tcW w:w="4762" w:type="dxa"/>
            <w:gridSpan w:val="3"/>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Uzturēšanas klase</w:t>
            </w:r>
          </w:p>
        </w:tc>
      </w:tr>
      <w:tr w:rsidR="00FF6B06" w:rsidTr="00C94ADA">
        <w:trPr>
          <w:jc w:val="center"/>
        </w:trPr>
        <w:tc>
          <w:tcPr>
            <w:tcW w:w="828" w:type="dxa"/>
            <w:vMerge/>
            <w:tcBorders>
              <w:top w:val="single" w:sz="6" w:space="0" w:color="000000"/>
              <w:left w:val="single" w:sz="6" w:space="0" w:color="000000"/>
              <w:bottom w:val="single" w:sz="6" w:space="0" w:color="000000"/>
            </w:tcBorders>
            <w:vAlign w:val="center"/>
          </w:tcPr>
          <w:p w:rsidR="00FF6B06" w:rsidRDefault="00FF6B06" w:rsidP="00C94ADA"/>
        </w:tc>
        <w:tc>
          <w:tcPr>
            <w:tcW w:w="3580" w:type="dxa"/>
            <w:vMerge/>
            <w:tcBorders>
              <w:top w:val="single" w:sz="6" w:space="0" w:color="000000"/>
              <w:left w:val="single" w:sz="6" w:space="0" w:color="000000"/>
              <w:bottom w:val="single" w:sz="6" w:space="0" w:color="000000"/>
            </w:tcBorders>
            <w:vAlign w:val="center"/>
          </w:tcPr>
          <w:p w:rsidR="00FF6B06" w:rsidRDefault="00FF6B06" w:rsidP="00C94ADA"/>
        </w:tc>
        <w:tc>
          <w:tcPr>
            <w:tcW w:w="171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A</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B</w:t>
            </w:r>
          </w:p>
        </w:tc>
        <w:tc>
          <w:tcPr>
            <w:tcW w:w="1522"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C</w:t>
            </w:r>
          </w:p>
        </w:tc>
      </w:tr>
      <w:tr w:rsidR="00FF6B06" w:rsidTr="00C94ADA">
        <w:trPr>
          <w:jc w:val="center"/>
        </w:trPr>
        <w:tc>
          <w:tcPr>
            <w:tcW w:w="828" w:type="dxa"/>
            <w:vMerge/>
            <w:tcBorders>
              <w:top w:val="single" w:sz="6" w:space="0" w:color="000000"/>
              <w:left w:val="single" w:sz="6" w:space="0" w:color="000000"/>
              <w:bottom w:val="single" w:sz="6" w:space="0" w:color="000000"/>
            </w:tcBorders>
            <w:vAlign w:val="center"/>
          </w:tcPr>
          <w:p w:rsidR="00FF6B06" w:rsidRDefault="00FF6B06" w:rsidP="00C94ADA"/>
        </w:tc>
        <w:tc>
          <w:tcPr>
            <w:tcW w:w="3580" w:type="dxa"/>
            <w:vMerge/>
            <w:tcBorders>
              <w:top w:val="single" w:sz="6" w:space="0" w:color="000000"/>
              <w:left w:val="single" w:sz="6" w:space="0" w:color="000000"/>
              <w:bottom w:val="single" w:sz="6" w:space="0" w:color="000000"/>
            </w:tcBorders>
            <w:vAlign w:val="center"/>
          </w:tcPr>
          <w:p w:rsidR="00FF6B06" w:rsidRDefault="00FF6B06" w:rsidP="00C94ADA"/>
        </w:tc>
        <w:tc>
          <w:tcPr>
            <w:tcW w:w="4762" w:type="dxa"/>
            <w:gridSpan w:val="3"/>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 </w:t>
            </w:r>
          </w:p>
        </w:tc>
      </w:tr>
      <w:tr w:rsidR="00FF6B06" w:rsidTr="00C94ADA">
        <w:trPr>
          <w:jc w:val="center"/>
        </w:trPr>
        <w:tc>
          <w:tcPr>
            <w:tcW w:w="828"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w:t>
            </w:r>
          </w:p>
        </w:tc>
        <w:tc>
          <w:tcPr>
            <w:tcW w:w="35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Sanesumi no caurtekas šķērsgriezuma laukuma nedrīkst būt vairāk par..</w:t>
            </w:r>
          </w:p>
          <w:p w:rsidR="00FF6B06" w:rsidRDefault="00FF6B06" w:rsidP="00C94ADA">
            <w:pPr>
              <w:pStyle w:val="NormalWeb"/>
              <w:spacing w:before="0"/>
            </w:pPr>
            <w:r>
              <w:rPr>
                <w:sz w:val="20"/>
                <w:szCs w:val="20"/>
              </w:rPr>
              <w:t>Atklātie trūkumi jānovērš vasaras sezonā</w:t>
            </w:r>
          </w:p>
        </w:tc>
        <w:tc>
          <w:tcPr>
            <w:tcW w:w="171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20%</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20%</w:t>
            </w:r>
          </w:p>
        </w:tc>
        <w:tc>
          <w:tcPr>
            <w:tcW w:w="1522"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50%</w:t>
            </w:r>
          </w:p>
        </w:tc>
      </w:tr>
      <w:tr w:rsidR="00FF6B06" w:rsidTr="00C94ADA">
        <w:trPr>
          <w:jc w:val="center"/>
        </w:trPr>
        <w:tc>
          <w:tcPr>
            <w:tcW w:w="828"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w:t>
            </w:r>
          </w:p>
        </w:tc>
        <w:tc>
          <w:tcPr>
            <w:tcW w:w="35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Virs caurtekām nav pieļaujami tukšumi. </w:t>
            </w:r>
          </w:p>
          <w:p w:rsidR="00FF6B06" w:rsidRDefault="00FF6B06" w:rsidP="00C94ADA">
            <w:pPr>
              <w:pStyle w:val="NormalWeb"/>
              <w:spacing w:before="0"/>
            </w:pPr>
            <w:r>
              <w:rPr>
                <w:sz w:val="20"/>
                <w:szCs w:val="20"/>
              </w:rPr>
              <w:t>Atklātie trūkumi nekavējoties jānovērš vai bīstamā vieta jānorobežo</w:t>
            </w:r>
          </w:p>
        </w:tc>
        <w:tc>
          <w:tcPr>
            <w:tcW w:w="171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522"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r>
      <w:tr w:rsidR="00FF6B06" w:rsidTr="00C94ADA">
        <w:trPr>
          <w:jc w:val="center"/>
        </w:trPr>
        <w:tc>
          <w:tcPr>
            <w:tcW w:w="828"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3.</w:t>
            </w:r>
          </w:p>
        </w:tc>
        <w:tc>
          <w:tcPr>
            <w:tcW w:w="35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Caurteku posmos, uzgaļos, gultņu un nogāžu nostiprinājumos nav pieļaujami trūkumi, kas traucē ūdens noteci vai var izraisīt uzbēruma nestabilitāti. </w:t>
            </w:r>
          </w:p>
          <w:p w:rsidR="00FF6B06" w:rsidRDefault="00FF6B06" w:rsidP="00C94ADA">
            <w:pPr>
              <w:pStyle w:val="NormalWeb"/>
              <w:spacing w:before="0"/>
            </w:pPr>
            <w:r>
              <w:rPr>
                <w:sz w:val="20"/>
                <w:szCs w:val="20"/>
              </w:rPr>
              <w:t>Atklātie trūkumi jānovērš</w:t>
            </w:r>
          </w:p>
        </w:tc>
        <w:tc>
          <w:tcPr>
            <w:tcW w:w="171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522"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p w:rsidR="00FF6B06" w:rsidRDefault="00FF6B06" w:rsidP="00C94ADA">
            <w:pPr>
              <w:pStyle w:val="NormalWeb"/>
              <w:spacing w:before="0"/>
              <w:jc w:val="center"/>
            </w:pPr>
            <w:r>
              <w:rPr>
                <w:sz w:val="20"/>
                <w:szCs w:val="20"/>
              </w:rPr>
              <w:t> </w:t>
            </w:r>
          </w:p>
        </w:tc>
      </w:tr>
      <w:tr w:rsidR="00FF6B06" w:rsidTr="00C94ADA">
        <w:trPr>
          <w:jc w:val="center"/>
        </w:trPr>
        <w:tc>
          <w:tcPr>
            <w:tcW w:w="828"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4.</w:t>
            </w:r>
          </w:p>
        </w:tc>
        <w:tc>
          <w:tcPr>
            <w:tcW w:w="35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Nav pieļaujami caurtekas galu izskalojumi </w:t>
            </w:r>
            <w:proofErr w:type="spellStart"/>
            <w:r>
              <w:rPr>
                <w:sz w:val="20"/>
                <w:szCs w:val="20"/>
              </w:rPr>
              <w:t>izteces</w:t>
            </w:r>
            <w:proofErr w:type="spellEnd"/>
            <w:r>
              <w:rPr>
                <w:sz w:val="20"/>
                <w:szCs w:val="20"/>
              </w:rPr>
              <w:t xml:space="preserve"> un  ieteces zonā.</w:t>
            </w:r>
          </w:p>
          <w:p w:rsidR="00FF6B06" w:rsidRDefault="00FF6B06" w:rsidP="00C94ADA">
            <w:pPr>
              <w:pStyle w:val="NormalWeb"/>
              <w:spacing w:before="0"/>
            </w:pPr>
            <w:r>
              <w:rPr>
                <w:sz w:val="20"/>
                <w:szCs w:val="20"/>
              </w:rPr>
              <w:t>Atklātie trūkumi jānovērš</w:t>
            </w:r>
          </w:p>
        </w:tc>
        <w:tc>
          <w:tcPr>
            <w:tcW w:w="171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522"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p w:rsidR="00FF6B06" w:rsidRDefault="00FF6B06" w:rsidP="00C94ADA">
            <w:pPr>
              <w:pStyle w:val="NormalWeb"/>
              <w:spacing w:before="0"/>
              <w:jc w:val="center"/>
            </w:pPr>
            <w:r>
              <w:rPr>
                <w:sz w:val="20"/>
                <w:szCs w:val="20"/>
              </w:rPr>
              <w:t> </w:t>
            </w:r>
          </w:p>
        </w:tc>
      </w:tr>
      <w:tr w:rsidR="00FF6B06" w:rsidTr="00C94ADA">
        <w:trPr>
          <w:jc w:val="center"/>
        </w:trPr>
        <w:tc>
          <w:tcPr>
            <w:tcW w:w="828"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5.</w:t>
            </w:r>
          </w:p>
        </w:tc>
        <w:tc>
          <w:tcPr>
            <w:tcW w:w="358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Ielās ar atklātu ūdens </w:t>
            </w:r>
            <w:proofErr w:type="spellStart"/>
            <w:r>
              <w:rPr>
                <w:sz w:val="20"/>
                <w:szCs w:val="20"/>
              </w:rPr>
              <w:t>atvades</w:t>
            </w:r>
            <w:proofErr w:type="spellEnd"/>
            <w:r>
              <w:rPr>
                <w:sz w:val="20"/>
                <w:szCs w:val="20"/>
              </w:rPr>
              <w:t xml:space="preserve"> sistēmu, grāvjos nedrīkst būt traucēta ūdens plūsma, grāvju piesārņojuma vai  aizsērējuma dēļ.</w:t>
            </w:r>
          </w:p>
          <w:p w:rsidR="00FF6B06" w:rsidRDefault="00FF6B06" w:rsidP="00C94ADA">
            <w:pPr>
              <w:pStyle w:val="NormalWeb"/>
              <w:spacing w:before="0"/>
            </w:pPr>
            <w:r>
              <w:rPr>
                <w:sz w:val="20"/>
                <w:szCs w:val="20"/>
              </w:rPr>
              <w:t>Atklātie trūkumi jānovērš vasaras sezonā</w:t>
            </w:r>
          </w:p>
        </w:tc>
        <w:tc>
          <w:tcPr>
            <w:tcW w:w="171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522"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p w:rsidR="00FF6B06" w:rsidRDefault="00FF6B06" w:rsidP="00C94ADA">
            <w:pPr>
              <w:pStyle w:val="NormalWeb"/>
              <w:spacing w:before="0"/>
              <w:jc w:val="center"/>
            </w:pPr>
            <w:r>
              <w:rPr>
                <w:sz w:val="20"/>
                <w:szCs w:val="20"/>
              </w:rPr>
              <w:t> </w:t>
            </w:r>
          </w:p>
        </w:tc>
      </w:tr>
      <w:tr w:rsidR="00FF6B06" w:rsidTr="00C94ADA">
        <w:trPr>
          <w:jc w:val="center"/>
        </w:trPr>
        <w:tc>
          <w:tcPr>
            <w:tcW w:w="828" w:type="dxa"/>
            <w:tcBorders>
              <w:top w:val="nil"/>
              <w:left w:val="nil"/>
              <w:bottom w:val="nil"/>
              <w:right w:val="nil"/>
            </w:tcBorders>
            <w:vAlign w:val="center"/>
          </w:tcPr>
          <w:p w:rsidR="00FF6B06" w:rsidRDefault="00FF6B06" w:rsidP="00C94ADA">
            <w:pPr>
              <w:rPr>
                <w:sz w:val="1"/>
              </w:rPr>
            </w:pPr>
          </w:p>
        </w:tc>
        <w:tc>
          <w:tcPr>
            <w:tcW w:w="3580" w:type="dxa"/>
            <w:tcBorders>
              <w:top w:val="nil"/>
              <w:left w:val="nil"/>
              <w:bottom w:val="nil"/>
              <w:right w:val="nil"/>
            </w:tcBorders>
            <w:vAlign w:val="center"/>
          </w:tcPr>
          <w:p w:rsidR="00FF6B06" w:rsidRDefault="00FF6B06" w:rsidP="00C94ADA">
            <w:pPr>
              <w:rPr>
                <w:sz w:val="1"/>
              </w:rPr>
            </w:pPr>
          </w:p>
        </w:tc>
        <w:tc>
          <w:tcPr>
            <w:tcW w:w="1710" w:type="dxa"/>
            <w:tcBorders>
              <w:top w:val="nil"/>
              <w:left w:val="nil"/>
              <w:bottom w:val="nil"/>
              <w:right w:val="nil"/>
            </w:tcBorders>
            <w:vAlign w:val="center"/>
          </w:tcPr>
          <w:p w:rsidR="00FF6B06" w:rsidRDefault="00FF6B06" w:rsidP="00C94ADA">
            <w:pPr>
              <w:rPr>
                <w:sz w:val="1"/>
              </w:rPr>
            </w:pPr>
          </w:p>
        </w:tc>
        <w:tc>
          <w:tcPr>
            <w:tcW w:w="1530" w:type="dxa"/>
            <w:tcBorders>
              <w:top w:val="nil"/>
              <w:left w:val="nil"/>
              <w:bottom w:val="nil"/>
              <w:right w:val="nil"/>
            </w:tcBorders>
            <w:vAlign w:val="center"/>
          </w:tcPr>
          <w:p w:rsidR="00FF6B06" w:rsidRDefault="00FF6B06" w:rsidP="00C94ADA">
            <w:pPr>
              <w:rPr>
                <w:sz w:val="1"/>
              </w:rPr>
            </w:pPr>
          </w:p>
        </w:tc>
        <w:tc>
          <w:tcPr>
            <w:tcW w:w="1522" w:type="dxa"/>
            <w:tcBorders>
              <w:top w:val="nil"/>
              <w:left w:val="nil"/>
              <w:bottom w:val="nil"/>
              <w:right w:val="nil"/>
            </w:tcBorders>
            <w:vAlign w:val="center"/>
          </w:tcPr>
          <w:p w:rsidR="00FF6B06" w:rsidRDefault="00FF6B06" w:rsidP="00C94ADA">
            <w:pPr>
              <w:rPr>
                <w:sz w:val="1"/>
              </w:rPr>
            </w:pPr>
          </w:p>
        </w:tc>
      </w:tr>
    </w:tbl>
    <w:p w:rsidR="00FF6B06" w:rsidRDefault="00FF6B06" w:rsidP="00FF6B06">
      <w:pPr>
        <w:pStyle w:val="NormalWeb"/>
        <w:spacing w:before="0" w:line="360" w:lineRule="auto"/>
        <w:rPr>
          <w:sz w:val="20"/>
          <w:szCs w:val="20"/>
        </w:rPr>
      </w:pPr>
      <w:r>
        <w:rPr>
          <w:sz w:val="20"/>
          <w:szCs w:val="20"/>
        </w:rPr>
        <w:t> </w:t>
      </w:r>
    </w:p>
    <w:p w:rsidR="00FF6B06" w:rsidRDefault="00FF6B06" w:rsidP="00FF6B06">
      <w:pPr>
        <w:pStyle w:val="NormalWeb"/>
        <w:spacing w:before="0" w:line="360" w:lineRule="auto"/>
        <w:rPr>
          <w:sz w:val="20"/>
          <w:szCs w:val="20"/>
        </w:rPr>
      </w:pPr>
      <w:r>
        <w:rPr>
          <w:sz w:val="20"/>
          <w:szCs w:val="20"/>
        </w:rPr>
        <w:t>Piezīmes:</w:t>
      </w:r>
    </w:p>
    <w:p w:rsidR="00FF6B06" w:rsidRDefault="00FF6B06" w:rsidP="00FF6B06">
      <w:pPr>
        <w:pStyle w:val="NormalWeb"/>
        <w:spacing w:before="0" w:line="360" w:lineRule="auto"/>
        <w:ind w:left="567"/>
        <w:rPr>
          <w:sz w:val="20"/>
          <w:szCs w:val="20"/>
        </w:rPr>
      </w:pPr>
      <w:r>
        <w:rPr>
          <w:sz w:val="20"/>
          <w:szCs w:val="20"/>
        </w:rPr>
        <w:t>1. Prasības nav attiecināmas uz avārijas stāvoklī esošiem tiltiem/pārvadiem.</w:t>
      </w:r>
    </w:p>
    <w:p w:rsidR="00FF6B06" w:rsidRDefault="00FF6B06" w:rsidP="00FF6B06">
      <w:pPr>
        <w:pStyle w:val="NormalWeb"/>
        <w:spacing w:before="0" w:line="360" w:lineRule="auto"/>
        <w:ind w:left="567"/>
        <w:rPr>
          <w:sz w:val="20"/>
          <w:szCs w:val="20"/>
        </w:rPr>
      </w:pPr>
      <w:r>
        <w:rPr>
          <w:sz w:val="20"/>
          <w:szCs w:val="20"/>
        </w:rPr>
        <w:t>2. Dotie izpildes termiņi ir nosakāmi no trūkumu atklāšanas brīža līdz to novēršanai.</w:t>
      </w:r>
    </w:p>
    <w:p w:rsidR="00FF6B06" w:rsidRDefault="00FF6B06" w:rsidP="00FF6B06"/>
    <w:p w:rsidR="00FF6B06" w:rsidRDefault="00FF6B06" w:rsidP="00FF6B06">
      <w:r w:rsidRPr="00A174B7">
        <w:t xml:space="preserve">          </w:t>
      </w:r>
    </w:p>
    <w:p w:rsidR="00FF6B06" w:rsidRPr="00A174B7" w:rsidRDefault="00FF6B06" w:rsidP="00FF6B06">
      <w:r>
        <w:t xml:space="preserve">  </w:t>
      </w:r>
      <w:r w:rsidRPr="00A174B7">
        <w:t xml:space="preserve"> Domes priekšsēdētājs                                      S.Maksimovs</w:t>
      </w:r>
    </w:p>
    <w:p w:rsidR="00FF6B06" w:rsidRDefault="00FF6B06" w:rsidP="00FF6B06"/>
    <w:p w:rsidR="00FF6B06" w:rsidRDefault="00FF6B06" w:rsidP="00FF6B06"/>
    <w:p w:rsidR="00FF6B06" w:rsidRDefault="00FF6B06" w:rsidP="00FF6B06"/>
    <w:p w:rsidR="00FF6B06" w:rsidRDefault="00FF6B06" w:rsidP="00FF6B06">
      <w:r>
        <w:br w:type="page"/>
      </w:r>
    </w:p>
    <w:p w:rsidR="00FF6B06" w:rsidRDefault="00FF6B06" w:rsidP="00FF6B06">
      <w:pPr>
        <w:pStyle w:val="NormalWeb"/>
        <w:spacing w:before="0" w:line="360" w:lineRule="auto"/>
        <w:ind w:firstLine="26"/>
        <w:jc w:val="center"/>
      </w:pPr>
      <w:r>
        <w:rPr>
          <w:b/>
          <w:bCs/>
        </w:rPr>
        <w:lastRenderedPageBreak/>
        <w:t>2. Prasības ielu satiksmes organizāciju tehnisko līdzekļu uzturēšanai</w:t>
      </w:r>
    </w:p>
    <w:tbl>
      <w:tblPr>
        <w:tblW w:w="0" w:type="auto"/>
        <w:jc w:val="center"/>
        <w:tblInd w:w="-506" w:type="dxa"/>
        <w:tblCellMar>
          <w:left w:w="0" w:type="dxa"/>
          <w:right w:w="0" w:type="dxa"/>
        </w:tblCellMar>
        <w:tblLook w:val="0000"/>
      </w:tblPr>
      <w:tblGrid>
        <w:gridCol w:w="882"/>
        <w:gridCol w:w="3510"/>
        <w:gridCol w:w="1800"/>
        <w:gridCol w:w="1530"/>
        <w:gridCol w:w="1236"/>
      </w:tblGrid>
      <w:tr w:rsidR="00FF6B06" w:rsidTr="00C94ADA">
        <w:trPr>
          <w:jc w:val="center"/>
        </w:trPr>
        <w:tc>
          <w:tcPr>
            <w:tcW w:w="882" w:type="dxa"/>
            <w:vMerge w:val="restart"/>
            <w:tcBorders>
              <w:top w:val="single" w:sz="6" w:space="0" w:color="000000"/>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proofErr w:type="spellStart"/>
            <w:r>
              <w:rPr>
                <w:b/>
                <w:bCs/>
                <w:sz w:val="20"/>
                <w:szCs w:val="20"/>
              </w:rPr>
              <w:t>N.p.k</w:t>
            </w:r>
            <w:proofErr w:type="spellEnd"/>
            <w:r>
              <w:rPr>
                <w:b/>
                <w:bCs/>
                <w:sz w:val="20"/>
                <w:szCs w:val="20"/>
              </w:rPr>
              <w:t>.</w:t>
            </w:r>
          </w:p>
        </w:tc>
        <w:tc>
          <w:tcPr>
            <w:tcW w:w="3510" w:type="dxa"/>
            <w:vMerge w:val="restart"/>
            <w:tcBorders>
              <w:top w:val="single" w:sz="6" w:space="0" w:color="000000"/>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Prasības</w:t>
            </w:r>
          </w:p>
        </w:tc>
        <w:tc>
          <w:tcPr>
            <w:tcW w:w="4566" w:type="dxa"/>
            <w:gridSpan w:val="3"/>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 xml:space="preserve"> Uzturēšanas klase</w:t>
            </w:r>
          </w:p>
        </w:tc>
      </w:tr>
      <w:tr w:rsidR="00FF6B06" w:rsidTr="00C94ADA">
        <w:trPr>
          <w:jc w:val="center"/>
        </w:trPr>
        <w:tc>
          <w:tcPr>
            <w:tcW w:w="882" w:type="dxa"/>
            <w:vMerge/>
            <w:tcBorders>
              <w:top w:val="single" w:sz="6" w:space="0" w:color="000000"/>
              <w:left w:val="single" w:sz="6" w:space="0" w:color="000000"/>
              <w:bottom w:val="single" w:sz="6" w:space="0" w:color="000000"/>
            </w:tcBorders>
            <w:vAlign w:val="center"/>
          </w:tcPr>
          <w:p w:rsidR="00FF6B06" w:rsidRDefault="00FF6B06" w:rsidP="00C94ADA"/>
        </w:tc>
        <w:tc>
          <w:tcPr>
            <w:tcW w:w="3510" w:type="dxa"/>
            <w:vMerge/>
            <w:tcBorders>
              <w:top w:val="single" w:sz="6" w:space="0" w:color="000000"/>
              <w:left w:val="single" w:sz="6" w:space="0" w:color="000000"/>
              <w:bottom w:val="single" w:sz="6" w:space="0" w:color="000000"/>
            </w:tcBorders>
            <w:vAlign w:val="center"/>
          </w:tcPr>
          <w:p w:rsidR="00FF6B06" w:rsidRDefault="00FF6B06" w:rsidP="00C94ADA"/>
        </w:tc>
        <w:tc>
          <w:tcPr>
            <w:tcW w:w="180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A</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B</w:t>
            </w:r>
          </w:p>
        </w:tc>
        <w:tc>
          <w:tcPr>
            <w:tcW w:w="1236"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C</w:t>
            </w:r>
          </w:p>
        </w:tc>
      </w:tr>
      <w:tr w:rsidR="00FF6B06" w:rsidTr="00C94ADA">
        <w:trPr>
          <w:jc w:val="center"/>
        </w:trPr>
        <w:tc>
          <w:tcPr>
            <w:tcW w:w="882" w:type="dxa"/>
            <w:vMerge/>
            <w:tcBorders>
              <w:top w:val="single" w:sz="6" w:space="0" w:color="000000"/>
              <w:left w:val="single" w:sz="6" w:space="0" w:color="000000"/>
              <w:bottom w:val="single" w:sz="6" w:space="0" w:color="000000"/>
            </w:tcBorders>
            <w:vAlign w:val="center"/>
          </w:tcPr>
          <w:p w:rsidR="00FF6B06" w:rsidRDefault="00FF6B06" w:rsidP="00C94ADA"/>
        </w:tc>
        <w:tc>
          <w:tcPr>
            <w:tcW w:w="3510" w:type="dxa"/>
            <w:vMerge/>
            <w:tcBorders>
              <w:top w:val="single" w:sz="6" w:space="0" w:color="000000"/>
              <w:left w:val="single" w:sz="6" w:space="0" w:color="000000"/>
              <w:bottom w:val="single" w:sz="6" w:space="0" w:color="000000"/>
            </w:tcBorders>
            <w:vAlign w:val="center"/>
          </w:tcPr>
          <w:p w:rsidR="00FF6B06" w:rsidRDefault="00FF6B06" w:rsidP="00C94ADA"/>
        </w:tc>
        <w:tc>
          <w:tcPr>
            <w:tcW w:w="4566" w:type="dxa"/>
            <w:gridSpan w:val="3"/>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p>
        </w:tc>
      </w:tr>
      <w:tr w:rsidR="00FF6B06" w:rsidTr="00C94ADA">
        <w:trPr>
          <w:trHeight w:val="630"/>
          <w:jc w:val="center"/>
        </w:trPr>
        <w:tc>
          <w:tcPr>
            <w:tcW w:w="882"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w:t>
            </w:r>
          </w:p>
        </w:tc>
        <w:tc>
          <w:tcPr>
            <w:tcW w:w="351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Autobusu pieturvietā jābūt 534. </w:t>
            </w:r>
            <w:proofErr w:type="spellStart"/>
            <w:r>
              <w:rPr>
                <w:sz w:val="20"/>
                <w:szCs w:val="20"/>
              </w:rPr>
              <w:t>c.z</w:t>
            </w:r>
            <w:proofErr w:type="spellEnd"/>
            <w:r>
              <w:rPr>
                <w:sz w:val="20"/>
                <w:szCs w:val="20"/>
              </w:rPr>
              <w:t>., atkritumu tvertnei un  soliņam</w:t>
            </w:r>
          </w:p>
        </w:tc>
        <w:tc>
          <w:tcPr>
            <w:tcW w:w="180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236"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Tikai ceļa zīmei</w:t>
            </w:r>
          </w:p>
        </w:tc>
      </w:tr>
      <w:tr w:rsidR="00FF6B06" w:rsidTr="00C94ADA">
        <w:trPr>
          <w:jc w:val="center"/>
        </w:trPr>
        <w:tc>
          <w:tcPr>
            <w:tcW w:w="882"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w:t>
            </w:r>
          </w:p>
        </w:tc>
        <w:tc>
          <w:tcPr>
            <w:tcW w:w="351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Ceļa zīmju balstiem jābūt cinkotiem </w:t>
            </w:r>
          </w:p>
        </w:tc>
        <w:tc>
          <w:tcPr>
            <w:tcW w:w="180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236"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r>
      <w:tr w:rsidR="00FF6B06" w:rsidTr="00C94ADA">
        <w:trPr>
          <w:jc w:val="center"/>
        </w:trPr>
        <w:tc>
          <w:tcPr>
            <w:tcW w:w="882"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3.</w:t>
            </w:r>
          </w:p>
        </w:tc>
        <w:tc>
          <w:tcPr>
            <w:tcW w:w="351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Ceļa zīmju balsti nedrīkst būt salauzti, deformēti vai sašķiebušies, atklātie trūkumi jānovērš</w:t>
            </w:r>
          </w:p>
        </w:tc>
        <w:tc>
          <w:tcPr>
            <w:tcW w:w="180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24h</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24h</w:t>
            </w:r>
          </w:p>
        </w:tc>
        <w:tc>
          <w:tcPr>
            <w:tcW w:w="1236"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24h</w:t>
            </w:r>
          </w:p>
        </w:tc>
      </w:tr>
      <w:tr w:rsidR="00FF6B06" w:rsidTr="00C94ADA">
        <w:trPr>
          <w:jc w:val="center"/>
        </w:trPr>
        <w:tc>
          <w:tcPr>
            <w:tcW w:w="882"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4.</w:t>
            </w:r>
          </w:p>
        </w:tc>
        <w:tc>
          <w:tcPr>
            <w:tcW w:w="351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Ceļa zīmēm jāatbilst standartu LVS 77-1:2009, 77-2:2009 un 77-3:2007 prasībām</w:t>
            </w:r>
          </w:p>
        </w:tc>
        <w:tc>
          <w:tcPr>
            <w:tcW w:w="180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236"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r>
      <w:tr w:rsidR="00FF6B06" w:rsidTr="00C94ADA">
        <w:trPr>
          <w:jc w:val="center"/>
        </w:trPr>
        <w:tc>
          <w:tcPr>
            <w:tcW w:w="882"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5.</w:t>
            </w:r>
          </w:p>
        </w:tc>
        <w:tc>
          <w:tcPr>
            <w:tcW w:w="351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Bojātās vai pazudušās ceļa zīmes jānomaina/jāuzstāda</w:t>
            </w:r>
          </w:p>
        </w:tc>
        <w:tc>
          <w:tcPr>
            <w:tcW w:w="180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1diennakts laikā</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1diennakts laikā</w:t>
            </w:r>
          </w:p>
        </w:tc>
        <w:tc>
          <w:tcPr>
            <w:tcW w:w="1236"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3 diennaktīs</w:t>
            </w:r>
          </w:p>
        </w:tc>
      </w:tr>
      <w:tr w:rsidR="00FF6B06" w:rsidTr="00C94ADA">
        <w:trPr>
          <w:jc w:val="center"/>
        </w:trPr>
        <w:tc>
          <w:tcPr>
            <w:tcW w:w="882"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6.</w:t>
            </w:r>
          </w:p>
        </w:tc>
        <w:tc>
          <w:tcPr>
            <w:tcW w:w="351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Ceļa zīmes pavasarī jānomazgā</w:t>
            </w:r>
          </w:p>
        </w:tc>
        <w:tc>
          <w:tcPr>
            <w:tcW w:w="180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līdz 1. maijam</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līdz 1. maijam</w:t>
            </w:r>
          </w:p>
        </w:tc>
        <w:tc>
          <w:tcPr>
            <w:tcW w:w="1236"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r>
      <w:tr w:rsidR="00FF6B06" w:rsidTr="00C94ADA">
        <w:trPr>
          <w:jc w:val="center"/>
        </w:trPr>
        <w:tc>
          <w:tcPr>
            <w:tcW w:w="882"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7.</w:t>
            </w:r>
          </w:p>
        </w:tc>
        <w:tc>
          <w:tcPr>
            <w:tcW w:w="351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Uz asfaltbetona seguma jābūt horizontālajam apzīmējumam atbilstoši standarta LVS 85:2009 prasībām</w:t>
            </w:r>
          </w:p>
          <w:p w:rsidR="00FF6B06" w:rsidRDefault="00FF6B06" w:rsidP="00C94ADA">
            <w:pPr>
              <w:pStyle w:val="NormalWeb"/>
              <w:spacing w:before="0"/>
            </w:pPr>
            <w:r>
              <w:rPr>
                <w:sz w:val="20"/>
                <w:szCs w:val="20"/>
              </w:rPr>
              <w:t xml:space="preserve">Ja horizontālais </w:t>
            </w:r>
            <w:proofErr w:type="spellStart"/>
            <w:r>
              <w:rPr>
                <w:sz w:val="20"/>
                <w:szCs w:val="20"/>
              </w:rPr>
              <w:t>garenapzīmējums</w:t>
            </w:r>
            <w:proofErr w:type="spellEnd"/>
            <w:r>
              <w:rPr>
                <w:sz w:val="20"/>
                <w:szCs w:val="20"/>
              </w:rPr>
              <w:t xml:space="preserve"> 20m garā posmā ir nodzisis vairāk par 50% un  </w:t>
            </w:r>
            <w:proofErr w:type="spellStart"/>
            <w:r>
              <w:rPr>
                <w:sz w:val="20"/>
                <w:szCs w:val="20"/>
              </w:rPr>
              <w:t>šķērsapzīmējums</w:t>
            </w:r>
            <w:proofErr w:type="spellEnd"/>
            <w:r>
              <w:rPr>
                <w:sz w:val="20"/>
                <w:szCs w:val="20"/>
              </w:rPr>
              <w:t xml:space="preserve"> vairāk par 30% vai apzīmējumam ir zudusi atstarojošā virsma, līdz 15. septembrim ir jāatjauno.</w:t>
            </w:r>
          </w:p>
        </w:tc>
        <w:tc>
          <w:tcPr>
            <w:tcW w:w="180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Tikai bīstamās vietās</w:t>
            </w:r>
          </w:p>
        </w:tc>
        <w:tc>
          <w:tcPr>
            <w:tcW w:w="1236"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Tikai bīstamās vietās</w:t>
            </w:r>
          </w:p>
        </w:tc>
      </w:tr>
      <w:tr w:rsidR="00FF6B06" w:rsidTr="00C94ADA">
        <w:trPr>
          <w:jc w:val="center"/>
        </w:trPr>
        <w:tc>
          <w:tcPr>
            <w:tcW w:w="882"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8.</w:t>
            </w:r>
          </w:p>
        </w:tc>
        <w:tc>
          <w:tcPr>
            <w:tcW w:w="351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Drošības barjerām (</w:t>
            </w:r>
            <w:proofErr w:type="spellStart"/>
            <w:r>
              <w:rPr>
                <w:sz w:val="20"/>
                <w:szCs w:val="20"/>
              </w:rPr>
              <w:t>transportl</w:t>
            </w:r>
            <w:proofErr w:type="spellEnd"/>
            <w:r>
              <w:rPr>
                <w:sz w:val="20"/>
                <w:szCs w:val="20"/>
              </w:rPr>
              <w:t xml:space="preserve">./gājēju) bojātie elementi jānomaina </w:t>
            </w:r>
          </w:p>
        </w:tc>
        <w:tc>
          <w:tcPr>
            <w:tcW w:w="180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236"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r>
      <w:tr w:rsidR="00FF6B06" w:rsidTr="00C94ADA">
        <w:trPr>
          <w:jc w:val="center"/>
        </w:trPr>
        <w:tc>
          <w:tcPr>
            <w:tcW w:w="882"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9.</w:t>
            </w:r>
          </w:p>
        </w:tc>
        <w:tc>
          <w:tcPr>
            <w:tcW w:w="351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Lietotajām barjerām jāatbilst standarta LVS 92:2007 prasībām</w:t>
            </w:r>
          </w:p>
        </w:tc>
        <w:tc>
          <w:tcPr>
            <w:tcW w:w="180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236"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r>
      <w:tr w:rsidR="00FF6B06" w:rsidTr="00C94ADA">
        <w:trPr>
          <w:jc w:val="center"/>
        </w:trPr>
        <w:tc>
          <w:tcPr>
            <w:tcW w:w="882"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10.</w:t>
            </w:r>
          </w:p>
        </w:tc>
        <w:tc>
          <w:tcPr>
            <w:tcW w:w="351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Barjerām jābūt izlīdzinātām, bez bojātiem elementiem. Nomalei zem barjerām jābūt noplanētai.</w:t>
            </w:r>
          </w:p>
        </w:tc>
        <w:tc>
          <w:tcPr>
            <w:tcW w:w="180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236"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r>
      <w:tr w:rsidR="00FF6B06" w:rsidTr="00C94ADA">
        <w:trPr>
          <w:jc w:val="center"/>
        </w:trPr>
        <w:tc>
          <w:tcPr>
            <w:tcW w:w="882"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11.</w:t>
            </w:r>
          </w:p>
        </w:tc>
        <w:tc>
          <w:tcPr>
            <w:tcW w:w="351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 Ielu apgaismojums jāieslēdz diennakts tumšajā laikā</w:t>
            </w:r>
          </w:p>
        </w:tc>
        <w:tc>
          <w:tcPr>
            <w:tcW w:w="180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t>jā</w:t>
            </w:r>
          </w:p>
        </w:tc>
        <w:tc>
          <w:tcPr>
            <w:tcW w:w="1236"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p w:rsidR="00FF6B06" w:rsidRDefault="00FF6B06" w:rsidP="00C94ADA">
            <w:pPr>
              <w:pStyle w:val="NormalWeb"/>
              <w:spacing w:before="0"/>
              <w:jc w:val="center"/>
            </w:pPr>
            <w:r>
              <w:rPr>
                <w:sz w:val="20"/>
                <w:szCs w:val="20"/>
              </w:rPr>
              <w:t> </w:t>
            </w:r>
          </w:p>
        </w:tc>
      </w:tr>
      <w:tr w:rsidR="00FF6B06" w:rsidTr="00C94ADA">
        <w:trPr>
          <w:jc w:val="center"/>
        </w:trPr>
        <w:tc>
          <w:tcPr>
            <w:tcW w:w="882"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12.</w:t>
            </w:r>
          </w:p>
        </w:tc>
        <w:tc>
          <w:tcPr>
            <w:tcW w:w="351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Bojātie gaismas elementi jānomaina</w:t>
            </w:r>
          </w:p>
        </w:tc>
        <w:tc>
          <w:tcPr>
            <w:tcW w:w="180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 nedēļas laikā</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 nedēļas laikā</w:t>
            </w:r>
          </w:p>
        </w:tc>
        <w:tc>
          <w:tcPr>
            <w:tcW w:w="1236"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 nedēļas laikā</w:t>
            </w:r>
          </w:p>
        </w:tc>
      </w:tr>
      <w:tr w:rsidR="00FF6B06" w:rsidTr="00C94ADA">
        <w:trPr>
          <w:jc w:val="center"/>
        </w:trPr>
        <w:tc>
          <w:tcPr>
            <w:tcW w:w="882"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13.</w:t>
            </w:r>
          </w:p>
        </w:tc>
        <w:tc>
          <w:tcPr>
            <w:tcW w:w="351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Ja apgaismojums tiek pārtraukts, tas jāatjauno</w:t>
            </w:r>
          </w:p>
        </w:tc>
        <w:tc>
          <w:tcPr>
            <w:tcW w:w="180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 diennakts laikā</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 diennakts laikā</w:t>
            </w:r>
          </w:p>
        </w:tc>
        <w:tc>
          <w:tcPr>
            <w:tcW w:w="1236"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 diennakts laikā</w:t>
            </w:r>
          </w:p>
        </w:tc>
      </w:tr>
      <w:tr w:rsidR="00FF6B06" w:rsidTr="00C94ADA">
        <w:trPr>
          <w:jc w:val="center"/>
        </w:trPr>
        <w:tc>
          <w:tcPr>
            <w:tcW w:w="882"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14.</w:t>
            </w:r>
          </w:p>
        </w:tc>
        <w:tc>
          <w:tcPr>
            <w:tcW w:w="351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Apgaismes stabiem un to elementiem jābūt bez bojājumiem, satiksmei bīstamie elementi nekavējoties jānomaina vai jānorobežo bīstamā vieta</w:t>
            </w:r>
          </w:p>
        </w:tc>
        <w:tc>
          <w:tcPr>
            <w:tcW w:w="180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236"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r>
      <w:tr w:rsidR="00FF6B06" w:rsidTr="00C94ADA">
        <w:trPr>
          <w:jc w:val="center"/>
        </w:trPr>
        <w:tc>
          <w:tcPr>
            <w:tcW w:w="882" w:type="dxa"/>
            <w:tcBorders>
              <w:top w:val="nil"/>
              <w:left w:val="nil"/>
              <w:bottom w:val="nil"/>
              <w:right w:val="nil"/>
            </w:tcBorders>
            <w:vAlign w:val="center"/>
          </w:tcPr>
          <w:p w:rsidR="00FF6B06" w:rsidRDefault="00FF6B06" w:rsidP="00C94ADA">
            <w:pPr>
              <w:rPr>
                <w:sz w:val="1"/>
              </w:rPr>
            </w:pPr>
          </w:p>
        </w:tc>
        <w:tc>
          <w:tcPr>
            <w:tcW w:w="3510" w:type="dxa"/>
            <w:tcBorders>
              <w:top w:val="nil"/>
              <w:left w:val="nil"/>
              <w:bottom w:val="nil"/>
              <w:right w:val="nil"/>
            </w:tcBorders>
            <w:vAlign w:val="center"/>
          </w:tcPr>
          <w:p w:rsidR="00FF6B06" w:rsidRDefault="00FF6B06" w:rsidP="00C94ADA">
            <w:pPr>
              <w:rPr>
                <w:sz w:val="1"/>
              </w:rPr>
            </w:pPr>
          </w:p>
        </w:tc>
        <w:tc>
          <w:tcPr>
            <w:tcW w:w="1800" w:type="dxa"/>
            <w:tcBorders>
              <w:top w:val="nil"/>
              <w:left w:val="nil"/>
              <w:bottom w:val="nil"/>
              <w:right w:val="nil"/>
            </w:tcBorders>
            <w:vAlign w:val="center"/>
          </w:tcPr>
          <w:p w:rsidR="00FF6B06" w:rsidRDefault="00FF6B06" w:rsidP="00C94ADA">
            <w:pPr>
              <w:rPr>
                <w:sz w:val="1"/>
              </w:rPr>
            </w:pPr>
          </w:p>
        </w:tc>
        <w:tc>
          <w:tcPr>
            <w:tcW w:w="1530" w:type="dxa"/>
            <w:tcBorders>
              <w:top w:val="nil"/>
              <w:left w:val="nil"/>
              <w:bottom w:val="nil"/>
              <w:right w:val="nil"/>
            </w:tcBorders>
            <w:vAlign w:val="center"/>
          </w:tcPr>
          <w:p w:rsidR="00FF6B06" w:rsidRDefault="00FF6B06" w:rsidP="00C94ADA">
            <w:pPr>
              <w:rPr>
                <w:sz w:val="1"/>
              </w:rPr>
            </w:pPr>
          </w:p>
        </w:tc>
        <w:tc>
          <w:tcPr>
            <w:tcW w:w="1236" w:type="dxa"/>
            <w:tcBorders>
              <w:top w:val="nil"/>
              <w:left w:val="nil"/>
              <w:bottom w:val="nil"/>
              <w:right w:val="nil"/>
            </w:tcBorders>
            <w:vAlign w:val="center"/>
          </w:tcPr>
          <w:p w:rsidR="00FF6B06" w:rsidRDefault="00FF6B06" w:rsidP="00C94ADA">
            <w:pPr>
              <w:rPr>
                <w:sz w:val="1"/>
              </w:rPr>
            </w:pPr>
          </w:p>
        </w:tc>
      </w:tr>
    </w:tbl>
    <w:p w:rsidR="00FF6B06" w:rsidRDefault="00FF6B06" w:rsidP="00FF6B06">
      <w:pPr>
        <w:pStyle w:val="NormalWeb"/>
        <w:spacing w:before="0"/>
      </w:pPr>
      <w:r>
        <w:t> </w:t>
      </w:r>
    </w:p>
    <w:p w:rsidR="00FF6B06" w:rsidRDefault="00FF6B06" w:rsidP="00FF6B06">
      <w:pPr>
        <w:pStyle w:val="NormalWeb"/>
        <w:spacing w:before="0" w:line="360" w:lineRule="auto"/>
        <w:ind w:hanging="1096"/>
        <w:rPr>
          <w:sz w:val="20"/>
          <w:szCs w:val="20"/>
        </w:rPr>
      </w:pPr>
      <w:r>
        <w:rPr>
          <w:sz w:val="20"/>
          <w:szCs w:val="20"/>
        </w:rPr>
        <w:t>                      Piezīmes:</w:t>
      </w:r>
    </w:p>
    <w:p w:rsidR="00FF6B06" w:rsidRDefault="00FF6B06" w:rsidP="00FF6B06">
      <w:pPr>
        <w:pStyle w:val="NormalWeb"/>
        <w:spacing w:before="0" w:line="360" w:lineRule="auto"/>
        <w:ind w:left="13"/>
        <w:jc w:val="both"/>
        <w:rPr>
          <w:sz w:val="20"/>
          <w:szCs w:val="20"/>
        </w:rPr>
      </w:pPr>
      <w:r>
        <w:rPr>
          <w:sz w:val="20"/>
          <w:szCs w:val="20"/>
        </w:rPr>
        <w:t>1. Noteikto termiņu trūkuma novēršanai skaita no bojājuma atklāšanas brīža.</w:t>
      </w:r>
    </w:p>
    <w:p w:rsidR="00FF6B06" w:rsidRDefault="00FF6B06" w:rsidP="00FF6B06">
      <w:pPr>
        <w:pStyle w:val="NormalWeb"/>
        <w:spacing w:before="0" w:line="360" w:lineRule="auto"/>
        <w:ind w:left="13"/>
        <w:jc w:val="both"/>
        <w:rPr>
          <w:sz w:val="20"/>
          <w:szCs w:val="20"/>
        </w:rPr>
      </w:pPr>
      <w:r>
        <w:rPr>
          <w:sz w:val="20"/>
          <w:szCs w:val="20"/>
        </w:rPr>
        <w:t>2. 5.punkta prasības neattiecas uz gadījumu, ja ceļa zīme ir jāmaina un tā nav pieejama noliktavā, bet ir jāpasūta.</w:t>
      </w:r>
    </w:p>
    <w:p w:rsidR="00FF6B06" w:rsidRDefault="00FF6B06" w:rsidP="00FF6B06">
      <w:pPr>
        <w:pStyle w:val="NormalWeb"/>
        <w:spacing w:before="0" w:line="360" w:lineRule="auto"/>
        <w:ind w:left="13"/>
        <w:jc w:val="both"/>
        <w:rPr>
          <w:sz w:val="20"/>
          <w:szCs w:val="20"/>
        </w:rPr>
      </w:pPr>
      <w:r>
        <w:rPr>
          <w:sz w:val="20"/>
          <w:szCs w:val="20"/>
        </w:rPr>
        <w:lastRenderedPageBreak/>
        <w:t>3. 5.punkta prasības attiecas uz brīdinājuma, aizlieguma vai priekšrocības zīmēm, pārējās zīmes jāatjauno 1-2 nedēļu laikā.</w:t>
      </w:r>
    </w:p>
    <w:p w:rsidR="00FF6B06" w:rsidRDefault="00FF6B06" w:rsidP="00FF6B06">
      <w:pPr>
        <w:pStyle w:val="NormalWeb"/>
        <w:spacing w:before="0" w:line="360" w:lineRule="auto"/>
        <w:ind w:left="13"/>
        <w:jc w:val="both"/>
        <w:rPr>
          <w:sz w:val="20"/>
          <w:szCs w:val="20"/>
        </w:rPr>
      </w:pPr>
      <w:r>
        <w:rPr>
          <w:sz w:val="20"/>
          <w:szCs w:val="20"/>
        </w:rPr>
        <w:t>4. 12.punkta prasības attiecas uz ielām, kuras ir aprīkotas ar apgaismes stabiem.</w:t>
      </w:r>
    </w:p>
    <w:p w:rsidR="00FF6B06" w:rsidRDefault="00FF6B06" w:rsidP="00FF6B06">
      <w:pPr>
        <w:pStyle w:val="NormalWeb"/>
        <w:spacing w:before="0" w:line="360" w:lineRule="auto"/>
        <w:jc w:val="center"/>
      </w:pPr>
      <w:r>
        <w:rPr>
          <w:b/>
          <w:bCs/>
        </w:rPr>
        <w:t> </w:t>
      </w:r>
    </w:p>
    <w:p w:rsidR="00FF6B06" w:rsidRPr="00A174B7" w:rsidRDefault="00FF6B06" w:rsidP="00FF6B06">
      <w:pPr>
        <w:pStyle w:val="NormalWeb"/>
        <w:spacing w:before="0" w:line="360" w:lineRule="auto"/>
        <w:jc w:val="center"/>
      </w:pPr>
      <w:r w:rsidRPr="00A174B7">
        <w:rPr>
          <w:bCs/>
        </w:rPr>
        <w:t> </w:t>
      </w:r>
    </w:p>
    <w:p w:rsidR="00FF6B06" w:rsidRPr="00A174B7" w:rsidRDefault="00FF6B06" w:rsidP="00FF6B06">
      <w:pPr>
        <w:pStyle w:val="NormalWeb"/>
        <w:spacing w:before="0" w:line="360" w:lineRule="auto"/>
        <w:jc w:val="both"/>
        <w:rPr>
          <w:bCs/>
        </w:rPr>
      </w:pPr>
      <w:r w:rsidRPr="00A174B7">
        <w:rPr>
          <w:bCs/>
        </w:rPr>
        <w:t>Domes priekšsēdētājs                                S.Maksimovs </w:t>
      </w:r>
    </w:p>
    <w:p w:rsidR="00FF6B06" w:rsidRDefault="00FF6B06" w:rsidP="00FF6B06">
      <w:pPr>
        <w:pStyle w:val="NormalWeb"/>
        <w:spacing w:before="0" w:line="360" w:lineRule="auto"/>
        <w:jc w:val="center"/>
        <w:rPr>
          <w:b/>
          <w:bCs/>
        </w:rPr>
      </w:pPr>
    </w:p>
    <w:p w:rsidR="00FF6B06" w:rsidRDefault="00FF6B06" w:rsidP="00FF6B06">
      <w:pPr>
        <w:pStyle w:val="NormalWeb"/>
        <w:spacing w:before="0" w:line="360" w:lineRule="auto"/>
        <w:jc w:val="center"/>
        <w:rPr>
          <w:b/>
          <w:bCs/>
        </w:rPr>
      </w:pPr>
    </w:p>
    <w:p w:rsidR="00FF6B06" w:rsidRDefault="00FF6B06" w:rsidP="00FF6B06">
      <w:pPr>
        <w:rPr>
          <w:b/>
          <w:bCs/>
        </w:rPr>
      </w:pPr>
      <w:r>
        <w:rPr>
          <w:b/>
          <w:bCs/>
        </w:rPr>
        <w:br w:type="page"/>
      </w:r>
    </w:p>
    <w:p w:rsidR="00FF6B06" w:rsidRDefault="00FF6B06" w:rsidP="00FF6B06">
      <w:pPr>
        <w:pStyle w:val="NormalWeb"/>
        <w:spacing w:before="0" w:line="360" w:lineRule="auto"/>
        <w:jc w:val="center"/>
      </w:pPr>
      <w:r>
        <w:rPr>
          <w:b/>
          <w:bCs/>
        </w:rPr>
        <w:lastRenderedPageBreak/>
        <w:t>3. Prasības ielu seguma uzturēšanai</w:t>
      </w:r>
    </w:p>
    <w:tbl>
      <w:tblPr>
        <w:tblW w:w="0" w:type="auto"/>
        <w:jc w:val="center"/>
        <w:tblInd w:w="-572" w:type="dxa"/>
        <w:tblCellMar>
          <w:left w:w="0" w:type="dxa"/>
          <w:right w:w="0" w:type="dxa"/>
        </w:tblCellMar>
        <w:tblLook w:val="0000"/>
      </w:tblPr>
      <w:tblGrid>
        <w:gridCol w:w="1009"/>
        <w:gridCol w:w="3925"/>
        <w:gridCol w:w="1530"/>
        <w:gridCol w:w="1350"/>
        <w:gridCol w:w="1327"/>
      </w:tblGrid>
      <w:tr w:rsidR="00FF6B06" w:rsidTr="00C94ADA">
        <w:trPr>
          <w:jc w:val="center"/>
        </w:trPr>
        <w:tc>
          <w:tcPr>
            <w:tcW w:w="1009" w:type="dxa"/>
            <w:vMerge w:val="restart"/>
            <w:tcBorders>
              <w:top w:val="single" w:sz="6" w:space="0" w:color="000000"/>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proofErr w:type="spellStart"/>
            <w:r>
              <w:rPr>
                <w:b/>
                <w:bCs/>
                <w:sz w:val="20"/>
                <w:szCs w:val="20"/>
              </w:rPr>
              <w:t>N.p.k</w:t>
            </w:r>
            <w:proofErr w:type="spellEnd"/>
            <w:r>
              <w:rPr>
                <w:b/>
                <w:bCs/>
                <w:sz w:val="20"/>
                <w:szCs w:val="20"/>
              </w:rPr>
              <w:t>.</w:t>
            </w:r>
          </w:p>
        </w:tc>
        <w:tc>
          <w:tcPr>
            <w:tcW w:w="3925" w:type="dxa"/>
            <w:vMerge w:val="restart"/>
            <w:tcBorders>
              <w:top w:val="single" w:sz="6" w:space="0" w:color="000000"/>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Prasības</w:t>
            </w:r>
          </w:p>
        </w:tc>
        <w:tc>
          <w:tcPr>
            <w:tcW w:w="4207" w:type="dxa"/>
            <w:gridSpan w:val="3"/>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 xml:space="preserve"> Uzturēšanas klase</w:t>
            </w:r>
          </w:p>
        </w:tc>
      </w:tr>
      <w:tr w:rsidR="00FF6B06" w:rsidTr="00C94ADA">
        <w:trPr>
          <w:jc w:val="center"/>
        </w:trPr>
        <w:tc>
          <w:tcPr>
            <w:tcW w:w="1009" w:type="dxa"/>
            <w:vMerge/>
            <w:tcBorders>
              <w:top w:val="single" w:sz="6" w:space="0" w:color="000000"/>
              <w:left w:val="single" w:sz="6" w:space="0" w:color="000000"/>
              <w:bottom w:val="single" w:sz="6" w:space="0" w:color="000000"/>
            </w:tcBorders>
            <w:vAlign w:val="center"/>
          </w:tcPr>
          <w:p w:rsidR="00FF6B06" w:rsidRDefault="00FF6B06" w:rsidP="00C94ADA"/>
        </w:tc>
        <w:tc>
          <w:tcPr>
            <w:tcW w:w="3925" w:type="dxa"/>
            <w:vMerge/>
            <w:tcBorders>
              <w:top w:val="single" w:sz="6" w:space="0" w:color="000000"/>
              <w:left w:val="single" w:sz="6" w:space="0" w:color="000000"/>
              <w:bottom w:val="single" w:sz="6" w:space="0" w:color="000000"/>
            </w:tcBorders>
            <w:vAlign w:val="center"/>
          </w:tcPr>
          <w:p w:rsidR="00FF6B06" w:rsidRDefault="00FF6B06" w:rsidP="00C94ADA"/>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A</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B</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C</w:t>
            </w:r>
          </w:p>
        </w:tc>
      </w:tr>
      <w:tr w:rsidR="00FF6B06" w:rsidTr="00C94ADA">
        <w:trPr>
          <w:jc w:val="center"/>
        </w:trPr>
        <w:tc>
          <w:tcPr>
            <w:tcW w:w="1009" w:type="dxa"/>
            <w:vMerge/>
            <w:tcBorders>
              <w:top w:val="single" w:sz="6" w:space="0" w:color="000000"/>
              <w:left w:val="single" w:sz="6" w:space="0" w:color="000000"/>
              <w:bottom w:val="single" w:sz="6" w:space="0" w:color="000000"/>
            </w:tcBorders>
            <w:vAlign w:val="center"/>
          </w:tcPr>
          <w:p w:rsidR="00FF6B06" w:rsidRDefault="00FF6B06" w:rsidP="00C94ADA"/>
        </w:tc>
        <w:tc>
          <w:tcPr>
            <w:tcW w:w="3925" w:type="dxa"/>
            <w:vMerge/>
            <w:tcBorders>
              <w:top w:val="single" w:sz="6" w:space="0" w:color="000000"/>
              <w:left w:val="single" w:sz="6" w:space="0" w:color="000000"/>
              <w:bottom w:val="single" w:sz="6" w:space="0" w:color="000000"/>
            </w:tcBorders>
            <w:vAlign w:val="center"/>
          </w:tcPr>
          <w:p w:rsidR="00FF6B06" w:rsidRDefault="00FF6B06" w:rsidP="00C94ADA"/>
        </w:tc>
        <w:tc>
          <w:tcPr>
            <w:tcW w:w="4207" w:type="dxa"/>
            <w:gridSpan w:val="3"/>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 </w:t>
            </w:r>
          </w:p>
        </w:tc>
      </w:tr>
      <w:tr w:rsidR="00FF6B06" w:rsidTr="00C94ADA">
        <w:trPr>
          <w:jc w:val="center"/>
        </w:trPr>
        <w:tc>
          <w:tcPr>
            <w:tcW w:w="1009"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w:t>
            </w:r>
          </w:p>
        </w:tc>
        <w:tc>
          <w:tcPr>
            <w:tcW w:w="3925"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Seguma defekti, kas var radīt draudus satiksmes drošībai vai konstrukciju noturībai, jānovērš, jāapzīmē vai jānorobežo , minētās darbības jāuzsāk nekavējoties pēc minēto defektu konstatācijas</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r>
      <w:tr w:rsidR="00FF6B06" w:rsidTr="00C94ADA">
        <w:trPr>
          <w:jc w:val="center"/>
        </w:trPr>
        <w:tc>
          <w:tcPr>
            <w:tcW w:w="1009"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w:t>
            </w:r>
          </w:p>
        </w:tc>
        <w:tc>
          <w:tcPr>
            <w:tcW w:w="3925"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Dubļi vai citi netīrumi no ielas seguma jānovāc</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 stundās</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 stundās</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 stundās</w:t>
            </w:r>
          </w:p>
        </w:tc>
      </w:tr>
      <w:tr w:rsidR="00FF6B06" w:rsidTr="00C94ADA">
        <w:trPr>
          <w:jc w:val="center"/>
        </w:trPr>
        <w:tc>
          <w:tcPr>
            <w:tcW w:w="1009"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3.</w:t>
            </w:r>
          </w:p>
        </w:tc>
        <w:tc>
          <w:tcPr>
            <w:tcW w:w="3925"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Asfaltbetona segumos bedres/</w:t>
            </w:r>
            <w:proofErr w:type="spellStart"/>
            <w:r>
              <w:rPr>
                <w:sz w:val="20"/>
                <w:szCs w:val="20"/>
              </w:rPr>
              <w:t>risas</w:t>
            </w:r>
            <w:proofErr w:type="spellEnd"/>
            <w:r>
              <w:rPr>
                <w:sz w:val="20"/>
                <w:szCs w:val="20"/>
              </w:rPr>
              <w:t xml:space="preserve"> nedrīkst būt dziļākas par 25mm un šķērsviļņi lielāki par  30mm. Atklātie trūkumi jānovērš vai jāapzīmē ar </w:t>
            </w:r>
            <w:proofErr w:type="spellStart"/>
            <w:r>
              <w:rPr>
                <w:sz w:val="20"/>
                <w:szCs w:val="20"/>
              </w:rPr>
              <w:t>c.z</w:t>
            </w:r>
            <w:proofErr w:type="spellEnd"/>
            <w:r>
              <w:rPr>
                <w:sz w:val="20"/>
                <w:szCs w:val="20"/>
              </w:rPr>
              <w:t xml:space="preserve">. „Nelīdzens </w:t>
            </w:r>
            <w:proofErr w:type="spellStart"/>
            <w:r>
              <w:rPr>
                <w:sz w:val="20"/>
                <w:szCs w:val="20"/>
              </w:rPr>
              <w:t>ceļš”un</w:t>
            </w:r>
            <w:proofErr w:type="spellEnd"/>
            <w:r>
              <w:rPr>
                <w:sz w:val="20"/>
                <w:szCs w:val="20"/>
              </w:rPr>
              <w:t xml:space="preserve"> citām nepieciešamajām ceļa zīmēm.</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r>
      <w:tr w:rsidR="00FF6B06" w:rsidTr="00C94ADA">
        <w:trPr>
          <w:jc w:val="center"/>
        </w:trPr>
        <w:tc>
          <w:tcPr>
            <w:tcW w:w="1009"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4.</w:t>
            </w:r>
          </w:p>
        </w:tc>
        <w:tc>
          <w:tcPr>
            <w:tcW w:w="3925"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Izveidojoties šādām bedrēm, tās pavasarī jāizpilda</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Līdz 1. jūnijam</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Līdz 1. jūnijam</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Līdz 1. jūlijam</w:t>
            </w:r>
          </w:p>
        </w:tc>
      </w:tr>
      <w:tr w:rsidR="00FF6B06" w:rsidTr="00C94ADA">
        <w:trPr>
          <w:jc w:val="center"/>
        </w:trPr>
        <w:tc>
          <w:tcPr>
            <w:tcW w:w="1009"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5.</w:t>
            </w:r>
          </w:p>
        </w:tc>
        <w:tc>
          <w:tcPr>
            <w:tcW w:w="3925"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Izveidojoties šādām bedrēm vēlāk, tās  jāizpilda līdz 30.septembrim</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r>
      <w:tr w:rsidR="00FF6B06" w:rsidTr="00C94ADA">
        <w:trPr>
          <w:jc w:val="center"/>
        </w:trPr>
        <w:tc>
          <w:tcPr>
            <w:tcW w:w="1009"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6.</w:t>
            </w:r>
          </w:p>
        </w:tc>
        <w:tc>
          <w:tcPr>
            <w:tcW w:w="3925"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Satiksmei bīstamās bedres jāizpilda</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 stundās</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 stundās</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 stundās</w:t>
            </w:r>
          </w:p>
        </w:tc>
      </w:tr>
      <w:tr w:rsidR="00FF6B06" w:rsidTr="00C94ADA">
        <w:trPr>
          <w:jc w:val="center"/>
        </w:trPr>
        <w:tc>
          <w:tcPr>
            <w:tcW w:w="1009"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7.</w:t>
            </w:r>
          </w:p>
        </w:tc>
        <w:tc>
          <w:tcPr>
            <w:tcW w:w="3925"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Bitumena izsvīdumu vietas asfaltbetona segumā jālikvidē</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 stundās</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 stundās</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 stundās</w:t>
            </w:r>
          </w:p>
        </w:tc>
      </w:tr>
      <w:tr w:rsidR="00FF6B06" w:rsidTr="00C94ADA">
        <w:trPr>
          <w:jc w:val="center"/>
        </w:trPr>
        <w:tc>
          <w:tcPr>
            <w:tcW w:w="1009"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8.</w:t>
            </w:r>
          </w:p>
        </w:tc>
        <w:tc>
          <w:tcPr>
            <w:tcW w:w="3925"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Asfaltbetona segumi ar krasām virsmas līmeņa izmaiņām- iesēdumi pacēlumi jāapzīmē ar 112. </w:t>
            </w:r>
            <w:proofErr w:type="spellStart"/>
            <w:r>
              <w:rPr>
                <w:sz w:val="20"/>
                <w:szCs w:val="20"/>
              </w:rPr>
              <w:t>c.z</w:t>
            </w:r>
            <w:proofErr w:type="spellEnd"/>
            <w:r>
              <w:rPr>
                <w:sz w:val="20"/>
                <w:szCs w:val="20"/>
              </w:rPr>
              <w:t xml:space="preserve">. „Nelīdzens </w:t>
            </w:r>
            <w:proofErr w:type="spellStart"/>
            <w:r>
              <w:rPr>
                <w:sz w:val="20"/>
                <w:szCs w:val="20"/>
              </w:rPr>
              <w:t>ceļš”un</w:t>
            </w:r>
            <w:proofErr w:type="spellEnd"/>
            <w:r>
              <w:rPr>
                <w:sz w:val="20"/>
                <w:szCs w:val="20"/>
              </w:rPr>
              <w:t xml:space="preserve"> citām nepieciešamajām ceļa zīmēm vai atklātie trūkumi jānovērš</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 stundās</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 stundās</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 stundās</w:t>
            </w:r>
          </w:p>
        </w:tc>
      </w:tr>
      <w:tr w:rsidR="00FF6B06" w:rsidTr="00C94ADA">
        <w:trPr>
          <w:jc w:val="center"/>
        </w:trPr>
        <w:tc>
          <w:tcPr>
            <w:tcW w:w="1009"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9.</w:t>
            </w:r>
          </w:p>
        </w:tc>
        <w:tc>
          <w:tcPr>
            <w:tcW w:w="3925"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Ielu posmi ar avārijās stāvoklī esošiem segumiem jāapzīmē ar 112. </w:t>
            </w:r>
            <w:proofErr w:type="spellStart"/>
            <w:r>
              <w:rPr>
                <w:sz w:val="20"/>
                <w:szCs w:val="20"/>
              </w:rPr>
              <w:t>c.z</w:t>
            </w:r>
            <w:proofErr w:type="spellEnd"/>
            <w:r>
              <w:rPr>
                <w:sz w:val="20"/>
                <w:szCs w:val="20"/>
              </w:rPr>
              <w:t xml:space="preserve">. „Nelīdzens </w:t>
            </w:r>
            <w:proofErr w:type="spellStart"/>
            <w:r>
              <w:rPr>
                <w:sz w:val="20"/>
                <w:szCs w:val="20"/>
              </w:rPr>
              <w:t>ceļš”un</w:t>
            </w:r>
            <w:proofErr w:type="spellEnd"/>
            <w:r>
              <w:rPr>
                <w:sz w:val="20"/>
                <w:szCs w:val="20"/>
              </w:rPr>
              <w:t xml:space="preserve">  citām nepieciešamajām ceļa zīmēm vai atklātie trūkumi jānovērš</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r>
      <w:tr w:rsidR="00FF6B06" w:rsidTr="00C94ADA">
        <w:trPr>
          <w:jc w:val="center"/>
        </w:trPr>
        <w:tc>
          <w:tcPr>
            <w:tcW w:w="1009"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10.</w:t>
            </w:r>
          </w:p>
        </w:tc>
        <w:tc>
          <w:tcPr>
            <w:tcW w:w="3925"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Plaisas asfaltbetona segumā, kuras ir lielākas par 10mm ir jāizpilda</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Līdz 31. augustam</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Prasību nav</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Prasību nav</w:t>
            </w:r>
          </w:p>
        </w:tc>
      </w:tr>
      <w:tr w:rsidR="00FF6B06" w:rsidTr="00C94ADA">
        <w:trPr>
          <w:jc w:val="center"/>
        </w:trPr>
        <w:tc>
          <w:tcPr>
            <w:tcW w:w="1009"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11.</w:t>
            </w:r>
          </w:p>
        </w:tc>
        <w:tc>
          <w:tcPr>
            <w:tcW w:w="3925"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Vasaras sezonā jānomaina/jālabo betona apmaļu akmeņi, kuri ir sašķiebušies vai bojāti</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Prasību nav</w:t>
            </w:r>
          </w:p>
        </w:tc>
      </w:tr>
      <w:tr w:rsidR="00FF6B06" w:rsidTr="00C94ADA">
        <w:trPr>
          <w:jc w:val="center"/>
        </w:trPr>
        <w:tc>
          <w:tcPr>
            <w:tcW w:w="1009"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12.</w:t>
            </w:r>
          </w:p>
        </w:tc>
        <w:tc>
          <w:tcPr>
            <w:tcW w:w="3925"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Pēc ielas seguma nožūšanas  segums jāsakārto</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3 diennakšu laikā</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5 diennakšu laikā</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 nedēļu laikā</w:t>
            </w:r>
          </w:p>
        </w:tc>
      </w:tr>
      <w:tr w:rsidR="00FF6B06" w:rsidTr="00C94ADA">
        <w:trPr>
          <w:jc w:val="center"/>
        </w:trPr>
        <w:tc>
          <w:tcPr>
            <w:tcW w:w="1009"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13.</w:t>
            </w:r>
          </w:p>
        </w:tc>
        <w:tc>
          <w:tcPr>
            <w:tcW w:w="3925"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Grants segumam jābūt līdzenam, bez bedrēm, šķērsviļņiem, risām, vaļņiem, vaļējiem akmeņiem, kas lielāki par 60mm un vaļējām velēnām. </w:t>
            </w:r>
            <w:proofErr w:type="spellStart"/>
            <w:r>
              <w:rPr>
                <w:sz w:val="20"/>
                <w:szCs w:val="20"/>
              </w:rPr>
              <w:t>Šķērsslīpumam</w:t>
            </w:r>
            <w:proofErr w:type="spellEnd"/>
            <w:r>
              <w:rPr>
                <w:sz w:val="20"/>
                <w:szCs w:val="20"/>
              </w:rPr>
              <w:t xml:space="preserve"> jābūt 3-5% (virāžās līdz 6%)</w:t>
            </w:r>
          </w:p>
          <w:p w:rsidR="00FF6B06" w:rsidRDefault="00FF6B06" w:rsidP="00C94ADA">
            <w:pPr>
              <w:pStyle w:val="NormalWeb"/>
              <w:spacing w:before="0"/>
            </w:pPr>
            <w:r>
              <w:rPr>
                <w:sz w:val="20"/>
                <w:szCs w:val="20"/>
              </w:rPr>
              <w:t>Ūdens novadīšana no nomalēm nedrīkst tikt traucēta. Atklātie trūkumi jānovērš.</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 nedēļas laikā</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 nedēļu laikā</w:t>
            </w:r>
          </w:p>
        </w:tc>
      </w:tr>
      <w:tr w:rsidR="00FF6B06" w:rsidTr="00C94ADA">
        <w:trPr>
          <w:jc w:val="center"/>
        </w:trPr>
        <w:tc>
          <w:tcPr>
            <w:tcW w:w="1009"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14.</w:t>
            </w:r>
          </w:p>
        </w:tc>
        <w:tc>
          <w:tcPr>
            <w:tcW w:w="3925"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Grants segumu profilē vai planē pavasarī, kad zemes klātne apžuvusi pēc atkušņa, bet ne vēlāk kā </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Līdz 1.maijam</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Līdz 1.maijam</w:t>
            </w:r>
          </w:p>
        </w:tc>
      </w:tr>
      <w:tr w:rsidR="00FF6B06" w:rsidTr="00C94ADA">
        <w:trPr>
          <w:jc w:val="center"/>
        </w:trPr>
        <w:tc>
          <w:tcPr>
            <w:tcW w:w="1009"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lastRenderedPageBreak/>
              <w:t>15.</w:t>
            </w:r>
          </w:p>
        </w:tc>
        <w:tc>
          <w:tcPr>
            <w:tcW w:w="3925"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Grants segumus planē rudenī pirms sala iestāšanās</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r>
      <w:tr w:rsidR="00FF6B06" w:rsidTr="00C94ADA">
        <w:trPr>
          <w:trHeight w:val="1569"/>
          <w:jc w:val="center"/>
        </w:trPr>
        <w:tc>
          <w:tcPr>
            <w:tcW w:w="1009"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16.</w:t>
            </w:r>
          </w:p>
        </w:tc>
        <w:tc>
          <w:tcPr>
            <w:tcW w:w="3925"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Ja </w:t>
            </w:r>
            <w:proofErr w:type="spellStart"/>
            <w:r>
              <w:rPr>
                <w:sz w:val="20"/>
                <w:szCs w:val="20"/>
              </w:rPr>
              <w:t>laikaposmā</w:t>
            </w:r>
            <w:proofErr w:type="spellEnd"/>
            <w:r>
              <w:rPr>
                <w:sz w:val="20"/>
                <w:szCs w:val="20"/>
              </w:rPr>
              <w:t xml:space="preserve"> no pavasara atkušņa līdz sala iestāšanās brīdim grants/ grunts segumā veidojas šķērsviļņi, bedres, </w:t>
            </w:r>
            <w:proofErr w:type="spellStart"/>
            <w:r>
              <w:rPr>
                <w:sz w:val="20"/>
                <w:szCs w:val="20"/>
              </w:rPr>
              <w:t>risas</w:t>
            </w:r>
            <w:proofErr w:type="spellEnd"/>
            <w:r>
              <w:rPr>
                <w:sz w:val="20"/>
                <w:szCs w:val="20"/>
              </w:rPr>
              <w:t>, kas dziļākas par 60mm, segums jānoplanē</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 nedēļu laikā</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 nedēļu laikā</w:t>
            </w:r>
          </w:p>
        </w:tc>
      </w:tr>
      <w:tr w:rsidR="00FF6B06" w:rsidTr="00C94ADA">
        <w:trPr>
          <w:trHeight w:val="604"/>
          <w:jc w:val="center"/>
        </w:trPr>
        <w:tc>
          <w:tcPr>
            <w:tcW w:w="1009"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17.</w:t>
            </w:r>
          </w:p>
        </w:tc>
        <w:tc>
          <w:tcPr>
            <w:tcW w:w="3925"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Grants segumā nav pieļaujamas bedres, kas ir dziļākas par 100mm. Atklātie trūkumi jānovērš</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5 diennakšu laikā</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 nedēļas laikā</w:t>
            </w:r>
          </w:p>
        </w:tc>
      </w:tr>
      <w:tr w:rsidR="00FF6B06" w:rsidTr="00C94ADA">
        <w:trPr>
          <w:jc w:val="center"/>
        </w:trPr>
        <w:tc>
          <w:tcPr>
            <w:tcW w:w="1009"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18.</w:t>
            </w:r>
          </w:p>
        </w:tc>
        <w:tc>
          <w:tcPr>
            <w:tcW w:w="3925"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Bruģa segumā radušās bedres/iesēdumi jāsalabo pārbruģējot</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Līdz 1. jūnijam</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Līdz 1. jūnijam</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Līdz 1. jūlijam</w:t>
            </w:r>
          </w:p>
        </w:tc>
      </w:tr>
      <w:tr w:rsidR="00FF6B06" w:rsidTr="00C94ADA">
        <w:trPr>
          <w:jc w:val="center"/>
        </w:trPr>
        <w:tc>
          <w:tcPr>
            <w:tcW w:w="1009"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19.</w:t>
            </w:r>
          </w:p>
        </w:tc>
        <w:tc>
          <w:tcPr>
            <w:tcW w:w="3925"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Satiksmei bīstamās bedres jānovērš vai jānorobežo bīstamā zona</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 stundu laikā</w:t>
            </w:r>
          </w:p>
        </w:tc>
        <w:tc>
          <w:tcPr>
            <w:tcW w:w="135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 stundu laikā</w:t>
            </w:r>
          </w:p>
        </w:tc>
        <w:tc>
          <w:tcPr>
            <w:tcW w:w="1327"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24 stundu laikā</w:t>
            </w:r>
          </w:p>
        </w:tc>
      </w:tr>
      <w:tr w:rsidR="00FF6B06" w:rsidTr="00C94ADA">
        <w:trPr>
          <w:jc w:val="center"/>
        </w:trPr>
        <w:tc>
          <w:tcPr>
            <w:tcW w:w="1009" w:type="dxa"/>
            <w:tcBorders>
              <w:top w:val="nil"/>
              <w:left w:val="nil"/>
              <w:bottom w:val="nil"/>
              <w:right w:val="nil"/>
            </w:tcBorders>
            <w:vAlign w:val="center"/>
          </w:tcPr>
          <w:p w:rsidR="00FF6B06" w:rsidRDefault="00FF6B06" w:rsidP="00C94ADA">
            <w:pPr>
              <w:rPr>
                <w:sz w:val="1"/>
              </w:rPr>
            </w:pPr>
          </w:p>
        </w:tc>
        <w:tc>
          <w:tcPr>
            <w:tcW w:w="3925" w:type="dxa"/>
            <w:tcBorders>
              <w:top w:val="nil"/>
              <w:left w:val="nil"/>
              <w:bottom w:val="nil"/>
              <w:right w:val="nil"/>
            </w:tcBorders>
            <w:vAlign w:val="center"/>
          </w:tcPr>
          <w:p w:rsidR="00FF6B06" w:rsidRDefault="00FF6B06" w:rsidP="00C94ADA">
            <w:pPr>
              <w:rPr>
                <w:sz w:val="1"/>
              </w:rPr>
            </w:pPr>
          </w:p>
        </w:tc>
        <w:tc>
          <w:tcPr>
            <w:tcW w:w="1530" w:type="dxa"/>
            <w:tcBorders>
              <w:top w:val="nil"/>
              <w:left w:val="nil"/>
              <w:bottom w:val="nil"/>
              <w:right w:val="nil"/>
            </w:tcBorders>
            <w:vAlign w:val="center"/>
          </w:tcPr>
          <w:p w:rsidR="00FF6B06" w:rsidRDefault="00FF6B06" w:rsidP="00C94ADA">
            <w:pPr>
              <w:rPr>
                <w:sz w:val="1"/>
              </w:rPr>
            </w:pPr>
          </w:p>
        </w:tc>
        <w:tc>
          <w:tcPr>
            <w:tcW w:w="1350" w:type="dxa"/>
            <w:tcBorders>
              <w:top w:val="nil"/>
              <w:left w:val="nil"/>
              <w:bottom w:val="nil"/>
              <w:right w:val="nil"/>
            </w:tcBorders>
            <w:vAlign w:val="center"/>
          </w:tcPr>
          <w:p w:rsidR="00FF6B06" w:rsidRDefault="00FF6B06" w:rsidP="00C94ADA">
            <w:pPr>
              <w:rPr>
                <w:sz w:val="1"/>
              </w:rPr>
            </w:pPr>
          </w:p>
        </w:tc>
        <w:tc>
          <w:tcPr>
            <w:tcW w:w="1327" w:type="dxa"/>
            <w:tcBorders>
              <w:top w:val="nil"/>
              <w:left w:val="nil"/>
              <w:bottom w:val="nil"/>
              <w:right w:val="nil"/>
            </w:tcBorders>
            <w:vAlign w:val="center"/>
          </w:tcPr>
          <w:p w:rsidR="00FF6B06" w:rsidRDefault="00FF6B06" w:rsidP="00C94ADA">
            <w:pPr>
              <w:rPr>
                <w:sz w:val="1"/>
              </w:rPr>
            </w:pPr>
          </w:p>
        </w:tc>
      </w:tr>
    </w:tbl>
    <w:p w:rsidR="00FF6B06" w:rsidRDefault="00FF6B06" w:rsidP="00FF6B06">
      <w:pPr>
        <w:pStyle w:val="NormalWeb"/>
        <w:spacing w:before="0"/>
      </w:pPr>
      <w:r>
        <w:t> </w:t>
      </w:r>
    </w:p>
    <w:p w:rsidR="00FF6B06" w:rsidRDefault="00FF6B06" w:rsidP="00FF6B06">
      <w:pPr>
        <w:pStyle w:val="NormalWeb"/>
        <w:spacing w:before="0"/>
      </w:pPr>
      <w:r>
        <w:t> </w:t>
      </w:r>
    </w:p>
    <w:p w:rsidR="00FF6B06" w:rsidRDefault="00FF6B06" w:rsidP="00FF6B06">
      <w:pPr>
        <w:pStyle w:val="NormalWeb"/>
        <w:spacing w:before="0"/>
      </w:pPr>
      <w:r>
        <w:t> </w:t>
      </w:r>
    </w:p>
    <w:p w:rsidR="00FF6B06" w:rsidRDefault="00FF6B06" w:rsidP="00FF6B06">
      <w:pPr>
        <w:pStyle w:val="NormalWeb"/>
        <w:spacing w:before="0"/>
      </w:pPr>
      <w:r>
        <w:rPr>
          <w:sz w:val="20"/>
          <w:szCs w:val="20"/>
        </w:rPr>
        <w:t>Piezīmes:</w:t>
      </w:r>
    </w:p>
    <w:p w:rsidR="00FF6B06" w:rsidRDefault="00FF6B06" w:rsidP="00FF6B06">
      <w:pPr>
        <w:pStyle w:val="NormalWeb"/>
        <w:spacing w:before="0"/>
      </w:pPr>
      <w:r>
        <w:rPr>
          <w:sz w:val="20"/>
          <w:szCs w:val="20"/>
        </w:rPr>
        <w:t> </w:t>
      </w:r>
    </w:p>
    <w:p w:rsidR="00FF6B06" w:rsidRDefault="00FF6B06" w:rsidP="00FF6B06">
      <w:pPr>
        <w:pStyle w:val="NormalWeb"/>
        <w:spacing w:before="0"/>
      </w:pPr>
      <w:r>
        <w:rPr>
          <w:sz w:val="20"/>
          <w:szCs w:val="20"/>
        </w:rPr>
        <w:t> </w:t>
      </w:r>
    </w:p>
    <w:p w:rsidR="00FF6B06" w:rsidRDefault="00FF6B06" w:rsidP="00FF6B06">
      <w:pPr>
        <w:pStyle w:val="NormalWeb"/>
        <w:spacing w:before="0" w:line="360" w:lineRule="auto"/>
        <w:ind w:left="567"/>
        <w:jc w:val="both"/>
        <w:rPr>
          <w:sz w:val="20"/>
          <w:szCs w:val="20"/>
        </w:rPr>
      </w:pPr>
      <w:r>
        <w:rPr>
          <w:sz w:val="20"/>
          <w:szCs w:val="20"/>
        </w:rPr>
        <w:t>1. Noteikto termiņu trūkuma novēršanai skaita no bojājuma atklāšanas brīža.</w:t>
      </w:r>
    </w:p>
    <w:p w:rsidR="00FF6B06" w:rsidRDefault="00FF6B06" w:rsidP="00FF6B06">
      <w:pPr>
        <w:pStyle w:val="NormalWeb"/>
        <w:spacing w:before="0" w:line="360" w:lineRule="auto"/>
        <w:ind w:left="567"/>
        <w:jc w:val="both"/>
        <w:rPr>
          <w:sz w:val="20"/>
          <w:szCs w:val="20"/>
        </w:rPr>
      </w:pPr>
      <w:r>
        <w:rPr>
          <w:sz w:val="20"/>
          <w:szCs w:val="20"/>
        </w:rPr>
        <w:t xml:space="preserve">2. Par satiksmei bīstamām bedrēm asfaltbetona segumā uzskatāmas bedres, kas dziļākas par 50mm un laukums ir lielāks par 0,1 </w:t>
      </w:r>
      <w:proofErr w:type="spellStart"/>
      <w:r>
        <w:rPr>
          <w:sz w:val="20"/>
          <w:szCs w:val="20"/>
        </w:rPr>
        <w:t>kv.m</w:t>
      </w:r>
      <w:proofErr w:type="spellEnd"/>
      <w:r>
        <w:rPr>
          <w:sz w:val="20"/>
          <w:szCs w:val="20"/>
        </w:rPr>
        <w:t>.</w:t>
      </w:r>
    </w:p>
    <w:p w:rsidR="00FF6B06" w:rsidRDefault="00FF6B06" w:rsidP="00FF6B06">
      <w:pPr>
        <w:pStyle w:val="NormalWeb"/>
        <w:spacing w:before="0" w:line="360" w:lineRule="auto"/>
        <w:ind w:left="567"/>
        <w:jc w:val="both"/>
        <w:rPr>
          <w:sz w:val="20"/>
          <w:szCs w:val="20"/>
        </w:rPr>
      </w:pPr>
      <w:r>
        <w:rPr>
          <w:sz w:val="20"/>
          <w:szCs w:val="20"/>
        </w:rPr>
        <w:t xml:space="preserve">3. Par satiksmei bīstamām bedrēm grants/grunts segumā uzskatāmas bedres, kas dziļākas par 100mm un laukums ir lielāks par 0,5 </w:t>
      </w:r>
      <w:proofErr w:type="spellStart"/>
      <w:r>
        <w:rPr>
          <w:sz w:val="20"/>
          <w:szCs w:val="20"/>
        </w:rPr>
        <w:t>kv.m</w:t>
      </w:r>
      <w:proofErr w:type="spellEnd"/>
      <w:r>
        <w:rPr>
          <w:sz w:val="20"/>
          <w:szCs w:val="20"/>
        </w:rPr>
        <w:t>.</w:t>
      </w:r>
    </w:p>
    <w:p w:rsidR="00FF6B06" w:rsidRDefault="00FF6B06" w:rsidP="00FF6B06">
      <w:pPr>
        <w:pStyle w:val="NormalWeb"/>
        <w:spacing w:before="0" w:line="360" w:lineRule="auto"/>
        <w:ind w:left="567"/>
        <w:jc w:val="both"/>
        <w:rPr>
          <w:sz w:val="20"/>
          <w:szCs w:val="20"/>
        </w:rPr>
      </w:pPr>
      <w:r>
        <w:rPr>
          <w:sz w:val="20"/>
          <w:szCs w:val="20"/>
        </w:rPr>
        <w:t>4. Bitumena izsvīduma vietas jālikvidē, ja izsvīduma laukums ir lielāks par 0,5kv. m.</w:t>
      </w:r>
    </w:p>
    <w:p w:rsidR="00FF6B06" w:rsidRDefault="00FF6B06" w:rsidP="00FF6B06">
      <w:pPr>
        <w:pStyle w:val="NormalWeb"/>
        <w:spacing w:before="0" w:line="360" w:lineRule="auto"/>
        <w:ind w:left="567"/>
        <w:jc w:val="both"/>
        <w:rPr>
          <w:sz w:val="20"/>
          <w:szCs w:val="20"/>
        </w:rPr>
      </w:pPr>
      <w:r>
        <w:rPr>
          <w:sz w:val="20"/>
          <w:szCs w:val="20"/>
        </w:rPr>
        <w:t xml:space="preserve">5. Grunts vai grants(ar nepietiekamu seguma biezumu&lt;50mm) segumam 13.punkta prasības par </w:t>
      </w:r>
      <w:proofErr w:type="spellStart"/>
      <w:r>
        <w:rPr>
          <w:sz w:val="20"/>
          <w:szCs w:val="20"/>
        </w:rPr>
        <w:t>šķērsslīpumu</w:t>
      </w:r>
      <w:proofErr w:type="spellEnd"/>
      <w:r>
        <w:rPr>
          <w:sz w:val="20"/>
          <w:szCs w:val="20"/>
        </w:rPr>
        <w:t xml:space="preserve"> 3-5% ir pieļaujama atkāpe, ja esošais </w:t>
      </w:r>
      <w:proofErr w:type="spellStart"/>
      <w:r>
        <w:rPr>
          <w:sz w:val="20"/>
          <w:szCs w:val="20"/>
        </w:rPr>
        <w:t>šķērsslīpums</w:t>
      </w:r>
      <w:proofErr w:type="spellEnd"/>
      <w:r>
        <w:rPr>
          <w:sz w:val="20"/>
          <w:szCs w:val="20"/>
        </w:rPr>
        <w:t xml:space="preserve"> ir &lt;3% un konstruktīvais slānis nepieļauj veidot </w:t>
      </w:r>
      <w:proofErr w:type="spellStart"/>
      <w:r>
        <w:rPr>
          <w:sz w:val="20"/>
          <w:szCs w:val="20"/>
        </w:rPr>
        <w:t>šķērsslīpumu</w:t>
      </w:r>
      <w:proofErr w:type="spellEnd"/>
      <w:r>
        <w:rPr>
          <w:sz w:val="20"/>
          <w:szCs w:val="20"/>
        </w:rPr>
        <w:t>&gt;3%.</w:t>
      </w:r>
    </w:p>
    <w:p w:rsidR="00FF6B06" w:rsidRDefault="00FF6B06" w:rsidP="00FF6B06">
      <w:pPr>
        <w:pStyle w:val="NormalWeb"/>
        <w:spacing w:before="0" w:line="360" w:lineRule="auto"/>
        <w:ind w:left="567"/>
        <w:jc w:val="both"/>
        <w:rPr>
          <w:sz w:val="20"/>
          <w:szCs w:val="20"/>
        </w:rPr>
      </w:pPr>
      <w:r>
        <w:rPr>
          <w:sz w:val="20"/>
          <w:szCs w:val="20"/>
        </w:rPr>
        <w:t>6. Grunts seguma ielām, lai nodrošinātu brauktuves līdzenumu ir  pieļaujama seguma nošļūkšanas metode.</w:t>
      </w:r>
    </w:p>
    <w:p w:rsidR="00FF6B06" w:rsidRDefault="00FF6B06" w:rsidP="00FF6B06">
      <w:pPr>
        <w:pStyle w:val="NormalWeb"/>
        <w:spacing w:before="0" w:line="360" w:lineRule="auto"/>
        <w:ind w:left="567"/>
        <w:jc w:val="both"/>
        <w:rPr>
          <w:sz w:val="20"/>
          <w:szCs w:val="20"/>
        </w:rPr>
      </w:pPr>
      <w:r>
        <w:rPr>
          <w:sz w:val="20"/>
          <w:szCs w:val="20"/>
        </w:rPr>
        <w:t xml:space="preserve">7. Pilnīga </w:t>
      </w:r>
      <w:proofErr w:type="spellStart"/>
      <w:r>
        <w:rPr>
          <w:sz w:val="20"/>
          <w:szCs w:val="20"/>
        </w:rPr>
        <w:t>ūdensnovade</w:t>
      </w:r>
      <w:proofErr w:type="spellEnd"/>
      <w:r>
        <w:rPr>
          <w:sz w:val="20"/>
          <w:szCs w:val="20"/>
        </w:rPr>
        <w:t xml:space="preserve"> no brauktuves grants/grunts seguma un   nomalēm prasīta ielām ar atbilstošu grāvju sistēmu.</w:t>
      </w:r>
    </w:p>
    <w:p w:rsidR="00FF6B06" w:rsidRDefault="00FF6B06" w:rsidP="00FF6B06">
      <w:pPr>
        <w:pStyle w:val="NormalWeb"/>
        <w:spacing w:before="0" w:line="360" w:lineRule="auto"/>
        <w:ind w:left="567"/>
        <w:jc w:val="both"/>
        <w:rPr>
          <w:sz w:val="20"/>
          <w:szCs w:val="20"/>
        </w:rPr>
      </w:pPr>
      <w:r>
        <w:rPr>
          <w:sz w:val="20"/>
          <w:szCs w:val="20"/>
        </w:rPr>
        <w:t>8. Prasības bojāto betona apmaļu nomaiņai attiecas uz apmalēm, kuras rada satiksmei bīstamu situāciju vai nepilda ūdens novirzīšanas funkciju, tādējādi iespējami izskalojumi, piemēram, ietves konstrukcijā.</w:t>
      </w:r>
    </w:p>
    <w:p w:rsidR="00FF6B06" w:rsidRDefault="00FF6B06" w:rsidP="00FF6B06">
      <w:pPr>
        <w:pStyle w:val="NormalWeb"/>
        <w:spacing w:before="0" w:line="360" w:lineRule="auto"/>
        <w:jc w:val="center"/>
      </w:pPr>
    </w:p>
    <w:p w:rsidR="00FF6B06" w:rsidRDefault="00FF6B06" w:rsidP="00FF6B06">
      <w:pPr>
        <w:pStyle w:val="NormalWeb"/>
        <w:spacing w:before="0" w:line="360" w:lineRule="auto"/>
        <w:jc w:val="center"/>
        <w:rPr>
          <w:bCs/>
        </w:rPr>
      </w:pPr>
    </w:p>
    <w:p w:rsidR="00FF6B06" w:rsidRPr="00252EE9" w:rsidRDefault="00FF6B06" w:rsidP="00FF6B06">
      <w:pPr>
        <w:pStyle w:val="NormalWeb"/>
        <w:spacing w:before="0" w:line="360" w:lineRule="auto"/>
      </w:pPr>
      <w:r>
        <w:rPr>
          <w:bCs/>
        </w:rPr>
        <w:t xml:space="preserve">             </w:t>
      </w:r>
      <w:r w:rsidRPr="00252EE9">
        <w:rPr>
          <w:bCs/>
        </w:rPr>
        <w:t>Domes priekšsēdētājs                                      S.Maksimovs </w:t>
      </w:r>
    </w:p>
    <w:p w:rsidR="00FF6B06" w:rsidRDefault="00FF6B06" w:rsidP="00FF6B06"/>
    <w:p w:rsidR="00FF6B06" w:rsidRDefault="00FF6B06" w:rsidP="00FF6B06">
      <w:pPr>
        <w:pStyle w:val="NormalWeb"/>
        <w:pageBreakBefore/>
        <w:spacing w:before="0" w:line="360" w:lineRule="auto"/>
        <w:jc w:val="center"/>
      </w:pPr>
      <w:r>
        <w:rPr>
          <w:b/>
          <w:bCs/>
        </w:rPr>
        <w:lastRenderedPageBreak/>
        <w:t>4. Prasības ielu  kopšanai</w:t>
      </w:r>
    </w:p>
    <w:p w:rsidR="00FF6B06" w:rsidRDefault="00FF6B06" w:rsidP="00FF6B06">
      <w:pPr>
        <w:pStyle w:val="NormalWeb"/>
        <w:spacing w:before="0" w:line="360" w:lineRule="auto"/>
        <w:jc w:val="center"/>
      </w:pPr>
      <w:r>
        <w:rPr>
          <w:b/>
          <w:bCs/>
        </w:rPr>
        <w:t> </w:t>
      </w:r>
    </w:p>
    <w:tbl>
      <w:tblPr>
        <w:tblW w:w="0" w:type="auto"/>
        <w:jc w:val="center"/>
        <w:tblInd w:w="-352" w:type="dxa"/>
        <w:tblCellMar>
          <w:left w:w="0" w:type="dxa"/>
          <w:right w:w="0" w:type="dxa"/>
        </w:tblCellMar>
        <w:tblLook w:val="0000"/>
      </w:tblPr>
      <w:tblGrid>
        <w:gridCol w:w="814"/>
        <w:gridCol w:w="3870"/>
        <w:gridCol w:w="1530"/>
        <w:gridCol w:w="1440"/>
        <w:gridCol w:w="1168"/>
      </w:tblGrid>
      <w:tr w:rsidR="00FF6B06" w:rsidTr="00C94ADA">
        <w:trPr>
          <w:jc w:val="center"/>
        </w:trPr>
        <w:tc>
          <w:tcPr>
            <w:tcW w:w="814" w:type="dxa"/>
            <w:vMerge w:val="restart"/>
            <w:tcBorders>
              <w:top w:val="single" w:sz="6" w:space="0" w:color="000000"/>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proofErr w:type="spellStart"/>
            <w:r>
              <w:rPr>
                <w:b/>
                <w:bCs/>
                <w:sz w:val="20"/>
                <w:szCs w:val="20"/>
              </w:rPr>
              <w:t>N.p.k</w:t>
            </w:r>
            <w:proofErr w:type="spellEnd"/>
            <w:r>
              <w:rPr>
                <w:b/>
                <w:bCs/>
                <w:sz w:val="20"/>
                <w:szCs w:val="20"/>
              </w:rPr>
              <w:t>.</w:t>
            </w:r>
          </w:p>
        </w:tc>
        <w:tc>
          <w:tcPr>
            <w:tcW w:w="3870" w:type="dxa"/>
            <w:vMerge w:val="restart"/>
            <w:tcBorders>
              <w:top w:val="single" w:sz="6" w:space="0" w:color="000000"/>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Prasības</w:t>
            </w:r>
          </w:p>
        </w:tc>
        <w:tc>
          <w:tcPr>
            <w:tcW w:w="4138" w:type="dxa"/>
            <w:gridSpan w:val="3"/>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 xml:space="preserve"> Uzturēšanas klase</w:t>
            </w:r>
          </w:p>
        </w:tc>
      </w:tr>
      <w:tr w:rsidR="00FF6B06" w:rsidTr="00C94ADA">
        <w:trPr>
          <w:jc w:val="center"/>
        </w:trPr>
        <w:tc>
          <w:tcPr>
            <w:tcW w:w="814" w:type="dxa"/>
            <w:vMerge/>
            <w:tcBorders>
              <w:top w:val="single" w:sz="6" w:space="0" w:color="000000"/>
              <w:left w:val="single" w:sz="6" w:space="0" w:color="000000"/>
              <w:bottom w:val="single" w:sz="6" w:space="0" w:color="000000"/>
            </w:tcBorders>
            <w:vAlign w:val="center"/>
          </w:tcPr>
          <w:p w:rsidR="00FF6B06" w:rsidRDefault="00FF6B06" w:rsidP="00C94ADA"/>
        </w:tc>
        <w:tc>
          <w:tcPr>
            <w:tcW w:w="3870" w:type="dxa"/>
            <w:vMerge/>
            <w:tcBorders>
              <w:top w:val="single" w:sz="6" w:space="0" w:color="000000"/>
              <w:left w:val="single" w:sz="6" w:space="0" w:color="000000"/>
              <w:bottom w:val="single" w:sz="6" w:space="0" w:color="000000"/>
            </w:tcBorders>
            <w:vAlign w:val="center"/>
          </w:tcPr>
          <w:p w:rsidR="00FF6B06" w:rsidRDefault="00FF6B06" w:rsidP="00C94ADA"/>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A</w:t>
            </w:r>
          </w:p>
        </w:tc>
        <w:tc>
          <w:tcPr>
            <w:tcW w:w="144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B</w:t>
            </w:r>
          </w:p>
        </w:tc>
        <w:tc>
          <w:tcPr>
            <w:tcW w:w="1168"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C</w:t>
            </w:r>
          </w:p>
        </w:tc>
      </w:tr>
      <w:tr w:rsidR="00FF6B06" w:rsidTr="00C94ADA">
        <w:trPr>
          <w:jc w:val="center"/>
        </w:trPr>
        <w:tc>
          <w:tcPr>
            <w:tcW w:w="814" w:type="dxa"/>
            <w:vMerge/>
            <w:tcBorders>
              <w:top w:val="single" w:sz="6" w:space="0" w:color="000000"/>
              <w:left w:val="single" w:sz="6" w:space="0" w:color="000000"/>
              <w:bottom w:val="single" w:sz="6" w:space="0" w:color="000000"/>
            </w:tcBorders>
            <w:vAlign w:val="center"/>
          </w:tcPr>
          <w:p w:rsidR="00FF6B06" w:rsidRDefault="00FF6B06" w:rsidP="00C94ADA"/>
        </w:tc>
        <w:tc>
          <w:tcPr>
            <w:tcW w:w="3870" w:type="dxa"/>
            <w:vMerge/>
            <w:tcBorders>
              <w:top w:val="single" w:sz="6" w:space="0" w:color="000000"/>
              <w:left w:val="single" w:sz="6" w:space="0" w:color="000000"/>
              <w:bottom w:val="single" w:sz="6" w:space="0" w:color="000000"/>
            </w:tcBorders>
            <w:vAlign w:val="center"/>
          </w:tcPr>
          <w:p w:rsidR="00FF6B06" w:rsidRDefault="00FF6B06" w:rsidP="00C94ADA"/>
        </w:tc>
        <w:tc>
          <w:tcPr>
            <w:tcW w:w="4138" w:type="dxa"/>
            <w:gridSpan w:val="3"/>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b/>
                <w:bCs/>
                <w:sz w:val="20"/>
                <w:szCs w:val="20"/>
              </w:rPr>
              <w:t>Pieļaujamie rādītāji</w:t>
            </w:r>
          </w:p>
        </w:tc>
      </w:tr>
      <w:tr w:rsidR="00FF6B06" w:rsidTr="00C94ADA">
        <w:trPr>
          <w:jc w:val="center"/>
        </w:trPr>
        <w:tc>
          <w:tcPr>
            <w:tcW w:w="814"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w:t>
            </w:r>
          </w:p>
        </w:tc>
        <w:tc>
          <w:tcPr>
            <w:tcW w:w="387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Ielas operatīvā kopšana jāveic </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reizi 2 nedēļās</w:t>
            </w:r>
          </w:p>
        </w:tc>
        <w:tc>
          <w:tcPr>
            <w:tcW w:w="144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reizi mēnesī</w:t>
            </w:r>
          </w:p>
        </w:tc>
        <w:tc>
          <w:tcPr>
            <w:tcW w:w="1168"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reizi mēnesī</w:t>
            </w:r>
          </w:p>
        </w:tc>
      </w:tr>
      <w:tr w:rsidR="00FF6B06" w:rsidTr="00C94ADA">
        <w:trPr>
          <w:jc w:val="center"/>
        </w:trPr>
        <w:tc>
          <w:tcPr>
            <w:tcW w:w="814"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w:t>
            </w:r>
          </w:p>
        </w:tc>
        <w:tc>
          <w:tcPr>
            <w:tcW w:w="387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Uz ielas pēkšņi radušos satiksmi kavējošu vai satiksmes drošībai bīstamu šķēršļu norobežošana vai ceļa zīmju uzstādīšana jāuzsāk nekavējoties pēc to atklāšanas</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44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168"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r>
      <w:tr w:rsidR="00FF6B06" w:rsidTr="00C94ADA">
        <w:trPr>
          <w:jc w:val="center"/>
        </w:trPr>
        <w:tc>
          <w:tcPr>
            <w:tcW w:w="814"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3.</w:t>
            </w:r>
          </w:p>
        </w:tc>
        <w:tc>
          <w:tcPr>
            <w:tcW w:w="387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Izskalojumi vai nogruvumi ielas konstrukcijā, kas dziļāki par 50cm jāpieber</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 nedēļas laikā</w:t>
            </w:r>
          </w:p>
        </w:tc>
        <w:tc>
          <w:tcPr>
            <w:tcW w:w="144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 nedēļu laikā</w:t>
            </w:r>
          </w:p>
        </w:tc>
        <w:tc>
          <w:tcPr>
            <w:tcW w:w="1168"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 nedēļu laikā</w:t>
            </w:r>
          </w:p>
        </w:tc>
      </w:tr>
      <w:tr w:rsidR="00FF6B06" w:rsidTr="00C94ADA">
        <w:trPr>
          <w:jc w:val="center"/>
        </w:trPr>
        <w:tc>
          <w:tcPr>
            <w:tcW w:w="814"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4.</w:t>
            </w:r>
          </w:p>
        </w:tc>
        <w:tc>
          <w:tcPr>
            <w:tcW w:w="387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proofErr w:type="spellStart"/>
            <w:r>
              <w:rPr>
                <w:sz w:val="20"/>
                <w:szCs w:val="20"/>
              </w:rPr>
              <w:t>Sāngrāvjos</w:t>
            </w:r>
            <w:proofErr w:type="spellEnd"/>
            <w:r>
              <w:rPr>
                <w:sz w:val="20"/>
                <w:szCs w:val="20"/>
              </w:rPr>
              <w:t xml:space="preserve"> nav pieļaujama ilgstoša ūdens krāšanās augstāk par 20cm zem ielas seguma konstrukcijas. Atklātie trūkumi jānovērš.</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44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168"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r>
      <w:tr w:rsidR="00FF6B06" w:rsidTr="00C94ADA">
        <w:trPr>
          <w:jc w:val="center"/>
        </w:trPr>
        <w:tc>
          <w:tcPr>
            <w:tcW w:w="814"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5.</w:t>
            </w:r>
          </w:p>
        </w:tc>
        <w:tc>
          <w:tcPr>
            <w:tcW w:w="387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proofErr w:type="spellStart"/>
            <w:r>
              <w:rPr>
                <w:rFonts w:ascii="TimesNewRomanPSMT" w:hAnsi="TimesNewRomanPSMT"/>
                <w:sz w:val="20"/>
                <w:szCs w:val="20"/>
              </w:rPr>
              <w:t>Gūlijām</w:t>
            </w:r>
            <w:proofErr w:type="spellEnd"/>
            <w:r>
              <w:rPr>
                <w:rFonts w:ascii="TimesNewRomanPSMT" w:hAnsi="TimesNewRomanPSMT"/>
                <w:sz w:val="20"/>
                <w:szCs w:val="20"/>
              </w:rPr>
              <w:t xml:space="preserve"> un drenāžas akām jābūt</w:t>
            </w:r>
          </w:p>
          <w:p w:rsidR="00FF6B06" w:rsidRDefault="00FF6B06" w:rsidP="00C94ADA">
            <w:pPr>
              <w:pStyle w:val="NormalWeb"/>
              <w:spacing w:before="0"/>
            </w:pPr>
            <w:r>
              <w:rPr>
                <w:rFonts w:ascii="TimesNewRomanPSMT" w:hAnsi="TimesNewRomanPSMT"/>
                <w:sz w:val="20"/>
                <w:szCs w:val="20"/>
              </w:rPr>
              <w:t>tīrām, bez sanesumiem. Pavasarī tās</w:t>
            </w:r>
          </w:p>
          <w:p w:rsidR="00FF6B06" w:rsidRDefault="00FF6B06" w:rsidP="00C94ADA">
            <w:pPr>
              <w:pStyle w:val="NormalWeb"/>
              <w:spacing w:before="0"/>
            </w:pPr>
            <w:r>
              <w:rPr>
                <w:rFonts w:ascii="TimesNewRomanPSMT" w:hAnsi="TimesNewRomanPSMT"/>
                <w:sz w:val="20"/>
                <w:szCs w:val="20"/>
              </w:rPr>
              <w:t>pirmo reizi jāiztīra.</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rFonts w:ascii="TimesNewRomanPSMT" w:hAnsi="TimesNewRomanPSMT"/>
                <w:sz w:val="20"/>
                <w:szCs w:val="20"/>
              </w:rPr>
              <w:t>līdz 1.jūnijam</w:t>
            </w:r>
          </w:p>
        </w:tc>
        <w:tc>
          <w:tcPr>
            <w:tcW w:w="144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rFonts w:ascii="TimesNewRomanPSMT" w:hAnsi="TimesNewRomanPSMT"/>
                <w:sz w:val="20"/>
                <w:szCs w:val="20"/>
              </w:rPr>
              <w:t>līdz</w:t>
            </w:r>
          </w:p>
          <w:p w:rsidR="00FF6B06" w:rsidRDefault="00FF6B06" w:rsidP="00C94ADA">
            <w:pPr>
              <w:pStyle w:val="NormalWeb"/>
              <w:spacing w:before="0"/>
              <w:jc w:val="center"/>
            </w:pPr>
            <w:r>
              <w:rPr>
                <w:rFonts w:ascii="TimesNewRomanPSMT" w:hAnsi="TimesNewRomanPSMT"/>
                <w:sz w:val="20"/>
                <w:szCs w:val="20"/>
              </w:rPr>
              <w:t>15.jūnijam</w:t>
            </w:r>
          </w:p>
          <w:p w:rsidR="00FF6B06" w:rsidRDefault="00FF6B06" w:rsidP="00C94ADA">
            <w:pPr>
              <w:pStyle w:val="NormalWeb"/>
              <w:spacing w:before="0"/>
              <w:jc w:val="center"/>
            </w:pPr>
            <w:r>
              <w:rPr>
                <w:sz w:val="20"/>
                <w:szCs w:val="20"/>
              </w:rPr>
              <w:t> </w:t>
            </w:r>
          </w:p>
        </w:tc>
        <w:tc>
          <w:tcPr>
            <w:tcW w:w="1168"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rFonts w:ascii="TimesNewRomanPSMT" w:hAnsi="TimesNewRomanPSMT"/>
                <w:sz w:val="20"/>
                <w:szCs w:val="20"/>
              </w:rPr>
              <w:t>līdz</w:t>
            </w:r>
          </w:p>
          <w:p w:rsidR="00FF6B06" w:rsidRDefault="00FF6B06" w:rsidP="00C94ADA">
            <w:pPr>
              <w:pStyle w:val="NormalWeb"/>
              <w:spacing w:before="0"/>
              <w:jc w:val="center"/>
            </w:pPr>
            <w:r>
              <w:rPr>
                <w:rFonts w:ascii="TimesNewRomanPSMT" w:hAnsi="TimesNewRomanPSMT"/>
                <w:sz w:val="20"/>
                <w:szCs w:val="20"/>
              </w:rPr>
              <w:t>15.jūnijam</w:t>
            </w:r>
          </w:p>
          <w:p w:rsidR="00FF6B06" w:rsidRDefault="00FF6B06" w:rsidP="00C94ADA">
            <w:pPr>
              <w:pStyle w:val="NormalWeb"/>
              <w:spacing w:before="0"/>
              <w:jc w:val="center"/>
            </w:pPr>
            <w:r>
              <w:rPr>
                <w:sz w:val="20"/>
                <w:szCs w:val="20"/>
              </w:rPr>
              <w:t> </w:t>
            </w:r>
          </w:p>
        </w:tc>
      </w:tr>
      <w:tr w:rsidR="00FF6B06" w:rsidTr="00C94ADA">
        <w:trPr>
          <w:jc w:val="center"/>
        </w:trPr>
        <w:tc>
          <w:tcPr>
            <w:tcW w:w="814"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6.</w:t>
            </w:r>
          </w:p>
        </w:tc>
        <w:tc>
          <w:tcPr>
            <w:tcW w:w="387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Vēlāk līdz sala iestāšanās brīdim </w:t>
            </w:r>
            <w:proofErr w:type="spellStart"/>
            <w:r>
              <w:rPr>
                <w:sz w:val="20"/>
                <w:szCs w:val="20"/>
              </w:rPr>
              <w:t>gūlijas</w:t>
            </w:r>
            <w:proofErr w:type="spellEnd"/>
            <w:r>
              <w:rPr>
                <w:sz w:val="20"/>
                <w:szCs w:val="20"/>
              </w:rPr>
              <w:t xml:space="preserve">  </w:t>
            </w:r>
            <w:proofErr w:type="spellStart"/>
            <w:r>
              <w:rPr>
                <w:sz w:val="20"/>
                <w:szCs w:val="20"/>
              </w:rPr>
              <w:t>undrenāžas</w:t>
            </w:r>
            <w:proofErr w:type="spellEnd"/>
            <w:r>
              <w:rPr>
                <w:sz w:val="20"/>
                <w:szCs w:val="20"/>
              </w:rPr>
              <w:t xml:space="preserve"> akas</w:t>
            </w:r>
          </w:p>
          <w:p w:rsidR="00FF6B06" w:rsidRDefault="00FF6B06" w:rsidP="00C94ADA">
            <w:pPr>
              <w:pStyle w:val="NormalWeb"/>
              <w:spacing w:before="0"/>
            </w:pPr>
            <w:r>
              <w:rPr>
                <w:sz w:val="20"/>
                <w:szCs w:val="20"/>
              </w:rPr>
              <w:t>jāiztīra</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reizi 6 nedēļās</w:t>
            </w:r>
          </w:p>
        </w:tc>
        <w:tc>
          <w:tcPr>
            <w:tcW w:w="144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reizi 2 mēnešos</w:t>
            </w:r>
          </w:p>
        </w:tc>
        <w:tc>
          <w:tcPr>
            <w:tcW w:w="1168"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reizi 2 mēnešos</w:t>
            </w:r>
          </w:p>
        </w:tc>
      </w:tr>
      <w:tr w:rsidR="00FF6B06" w:rsidTr="00C94ADA">
        <w:trPr>
          <w:jc w:val="center"/>
        </w:trPr>
        <w:tc>
          <w:tcPr>
            <w:tcW w:w="814"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7.</w:t>
            </w:r>
          </w:p>
        </w:tc>
        <w:tc>
          <w:tcPr>
            <w:tcW w:w="387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Drenāžas vai kanalizācijas caurulēs</w:t>
            </w:r>
          </w:p>
          <w:p w:rsidR="00FF6B06" w:rsidRDefault="00FF6B06" w:rsidP="00C94ADA">
            <w:pPr>
              <w:pStyle w:val="NormalWeb"/>
              <w:spacing w:before="0"/>
            </w:pPr>
            <w:r>
              <w:rPr>
                <w:sz w:val="20"/>
                <w:szCs w:val="20"/>
              </w:rPr>
              <w:t>nav pieļaujami aizsērējumi. Caurules,</w:t>
            </w:r>
          </w:p>
          <w:p w:rsidR="00FF6B06" w:rsidRDefault="00FF6B06" w:rsidP="00C94ADA">
            <w:pPr>
              <w:pStyle w:val="NormalWeb"/>
              <w:spacing w:before="0"/>
            </w:pPr>
            <w:r>
              <w:rPr>
                <w:sz w:val="20"/>
                <w:szCs w:val="20"/>
              </w:rPr>
              <w:t>kurās aizsērējums ir lielāks par</w:t>
            </w:r>
          </w:p>
          <w:p w:rsidR="00FF6B06" w:rsidRDefault="00FF6B06" w:rsidP="00C94ADA">
            <w:pPr>
              <w:pStyle w:val="NormalWeb"/>
              <w:spacing w:before="0"/>
            </w:pPr>
            <w:r>
              <w:rPr>
                <w:sz w:val="20"/>
                <w:szCs w:val="20"/>
              </w:rPr>
              <w:t>norādīto procentuālo daudzumu,</w:t>
            </w:r>
          </w:p>
          <w:p w:rsidR="00FF6B06" w:rsidRDefault="00FF6B06" w:rsidP="00C94ADA">
            <w:pPr>
              <w:pStyle w:val="NormalWeb"/>
              <w:spacing w:before="0"/>
            </w:pPr>
            <w:r>
              <w:rPr>
                <w:sz w:val="20"/>
                <w:szCs w:val="20"/>
              </w:rPr>
              <w:t>jāiztīra</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20 %;</w:t>
            </w:r>
          </w:p>
          <w:p w:rsidR="00FF6B06" w:rsidRDefault="00FF6B06" w:rsidP="00C94ADA">
            <w:pPr>
              <w:pStyle w:val="NormalWeb"/>
              <w:spacing w:before="0"/>
              <w:jc w:val="center"/>
            </w:pPr>
            <w:r>
              <w:rPr>
                <w:sz w:val="20"/>
                <w:szCs w:val="20"/>
              </w:rPr>
              <w:t>6 nedēļu laikā</w:t>
            </w:r>
          </w:p>
        </w:tc>
        <w:tc>
          <w:tcPr>
            <w:tcW w:w="144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35 %;</w:t>
            </w:r>
          </w:p>
          <w:p w:rsidR="00FF6B06" w:rsidRDefault="00FF6B06" w:rsidP="00C94ADA">
            <w:pPr>
              <w:pStyle w:val="NormalWeb"/>
              <w:spacing w:before="0"/>
              <w:jc w:val="center"/>
            </w:pPr>
            <w:r>
              <w:rPr>
                <w:sz w:val="20"/>
                <w:szCs w:val="20"/>
              </w:rPr>
              <w:t>2 mēnešu</w:t>
            </w:r>
          </w:p>
          <w:p w:rsidR="00FF6B06" w:rsidRDefault="00FF6B06" w:rsidP="00C94ADA">
            <w:pPr>
              <w:pStyle w:val="NormalWeb"/>
              <w:spacing w:before="0"/>
              <w:jc w:val="center"/>
            </w:pPr>
            <w:r>
              <w:rPr>
                <w:sz w:val="20"/>
                <w:szCs w:val="20"/>
              </w:rPr>
              <w:t>laikā</w:t>
            </w:r>
          </w:p>
        </w:tc>
        <w:tc>
          <w:tcPr>
            <w:tcW w:w="1168"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50 %;</w:t>
            </w:r>
          </w:p>
          <w:p w:rsidR="00FF6B06" w:rsidRDefault="00FF6B06" w:rsidP="00C94ADA">
            <w:pPr>
              <w:pStyle w:val="NormalWeb"/>
              <w:spacing w:before="0"/>
              <w:jc w:val="center"/>
            </w:pPr>
            <w:r>
              <w:rPr>
                <w:sz w:val="20"/>
                <w:szCs w:val="20"/>
              </w:rPr>
              <w:t>līdz ziemas</w:t>
            </w:r>
          </w:p>
          <w:p w:rsidR="00FF6B06" w:rsidRDefault="00FF6B06" w:rsidP="00C94ADA">
            <w:pPr>
              <w:pStyle w:val="NormalWeb"/>
              <w:spacing w:before="0"/>
              <w:jc w:val="center"/>
            </w:pPr>
            <w:r>
              <w:rPr>
                <w:sz w:val="20"/>
                <w:szCs w:val="20"/>
              </w:rPr>
              <w:t>sezonai</w:t>
            </w:r>
          </w:p>
        </w:tc>
      </w:tr>
      <w:tr w:rsidR="00FF6B06" w:rsidTr="00C94ADA">
        <w:trPr>
          <w:jc w:val="center"/>
        </w:trPr>
        <w:tc>
          <w:tcPr>
            <w:tcW w:w="814"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8.</w:t>
            </w:r>
          </w:p>
        </w:tc>
        <w:tc>
          <w:tcPr>
            <w:tcW w:w="387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proofErr w:type="spellStart"/>
            <w:r>
              <w:rPr>
                <w:sz w:val="20"/>
                <w:szCs w:val="20"/>
              </w:rPr>
              <w:t>Gūlijām</w:t>
            </w:r>
            <w:proofErr w:type="spellEnd"/>
            <w:r>
              <w:rPr>
                <w:sz w:val="20"/>
                <w:szCs w:val="20"/>
              </w:rPr>
              <w:t>, kanalizācijas, drenāžas,</w:t>
            </w:r>
          </w:p>
          <w:p w:rsidR="00FF6B06" w:rsidRDefault="00FF6B06" w:rsidP="00C94ADA">
            <w:pPr>
              <w:pStyle w:val="NormalWeb"/>
              <w:spacing w:before="0"/>
            </w:pPr>
            <w:r>
              <w:rPr>
                <w:sz w:val="20"/>
                <w:szCs w:val="20"/>
              </w:rPr>
              <w:t xml:space="preserve">ūdensvada akām un </w:t>
            </w:r>
            <w:proofErr w:type="spellStart"/>
            <w:r>
              <w:rPr>
                <w:sz w:val="20"/>
                <w:szCs w:val="20"/>
              </w:rPr>
              <w:t>skatakām</w:t>
            </w:r>
            <w:proofErr w:type="spellEnd"/>
            <w:r>
              <w:rPr>
                <w:sz w:val="20"/>
                <w:szCs w:val="20"/>
              </w:rPr>
              <w:t xml:space="preserve"> jābūt</w:t>
            </w:r>
          </w:p>
          <w:p w:rsidR="00FF6B06" w:rsidRDefault="00FF6B06" w:rsidP="00C94ADA">
            <w:pPr>
              <w:pStyle w:val="NormalWeb"/>
              <w:spacing w:before="0"/>
            </w:pPr>
            <w:r>
              <w:rPr>
                <w:sz w:val="20"/>
                <w:szCs w:val="20"/>
              </w:rPr>
              <w:t>bez bojājumiem un izskalojumiem.</w:t>
            </w:r>
          </w:p>
          <w:p w:rsidR="00FF6B06" w:rsidRDefault="00FF6B06" w:rsidP="00C94ADA">
            <w:pPr>
              <w:pStyle w:val="NormalWeb"/>
              <w:spacing w:before="0"/>
            </w:pPr>
            <w:r>
              <w:rPr>
                <w:sz w:val="20"/>
                <w:szCs w:val="20"/>
              </w:rPr>
              <w:t>Tām jābūt nosegtām ar vākiem vai</w:t>
            </w:r>
          </w:p>
          <w:p w:rsidR="00FF6B06" w:rsidRDefault="00FF6B06" w:rsidP="00C94ADA">
            <w:pPr>
              <w:pStyle w:val="NormalWeb"/>
              <w:spacing w:before="0"/>
            </w:pPr>
            <w:r>
              <w:rPr>
                <w:sz w:val="20"/>
                <w:szCs w:val="20"/>
              </w:rPr>
              <w:t>restītēm. Pirms atkušņa no ietekām,</w:t>
            </w:r>
          </w:p>
          <w:p w:rsidR="00FF6B06" w:rsidRDefault="00FF6B06" w:rsidP="00C94ADA">
            <w:pPr>
              <w:pStyle w:val="NormalWeb"/>
              <w:spacing w:before="0"/>
            </w:pPr>
            <w:r>
              <w:rPr>
                <w:sz w:val="20"/>
                <w:szCs w:val="20"/>
              </w:rPr>
              <w:t xml:space="preserve">Akām un restītēm jāiztīra sniegs un </w:t>
            </w:r>
          </w:p>
          <w:p w:rsidR="00FF6B06" w:rsidRDefault="00FF6B06" w:rsidP="00C94ADA">
            <w:pPr>
              <w:pStyle w:val="NormalWeb"/>
              <w:spacing w:before="0"/>
            </w:pPr>
            <w:r>
              <w:rPr>
                <w:sz w:val="20"/>
                <w:szCs w:val="20"/>
              </w:rPr>
              <w:t>ledus</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44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c>
          <w:tcPr>
            <w:tcW w:w="1168"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jā</w:t>
            </w:r>
          </w:p>
        </w:tc>
      </w:tr>
      <w:tr w:rsidR="00FF6B06" w:rsidTr="00C94ADA">
        <w:trPr>
          <w:jc w:val="center"/>
        </w:trPr>
        <w:tc>
          <w:tcPr>
            <w:tcW w:w="814"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9.</w:t>
            </w:r>
          </w:p>
        </w:tc>
        <w:tc>
          <w:tcPr>
            <w:tcW w:w="387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Nomales šķembu, grants  un grunts</w:t>
            </w:r>
          </w:p>
          <w:p w:rsidR="00FF6B06" w:rsidRDefault="00FF6B06" w:rsidP="00C94ADA">
            <w:pPr>
              <w:pStyle w:val="NormalWeb"/>
              <w:spacing w:before="0"/>
            </w:pPr>
            <w:r>
              <w:rPr>
                <w:sz w:val="20"/>
                <w:szCs w:val="20"/>
              </w:rPr>
              <w:t>segumam jābūt līdzenam, bez bedrēm,</w:t>
            </w:r>
          </w:p>
          <w:p w:rsidR="00FF6B06" w:rsidRDefault="00FF6B06" w:rsidP="00C94ADA">
            <w:pPr>
              <w:pStyle w:val="NormalWeb"/>
              <w:spacing w:before="0"/>
            </w:pPr>
            <w:r>
              <w:rPr>
                <w:sz w:val="20"/>
                <w:szCs w:val="20"/>
              </w:rPr>
              <w:t>šķērsviļņiem, risām, vaļņiem,</w:t>
            </w:r>
          </w:p>
          <w:p w:rsidR="00FF6B06" w:rsidRDefault="00FF6B06" w:rsidP="00C94ADA">
            <w:pPr>
              <w:pStyle w:val="NormalWeb"/>
              <w:spacing w:before="0"/>
            </w:pPr>
            <w:r>
              <w:rPr>
                <w:sz w:val="20"/>
                <w:szCs w:val="20"/>
              </w:rPr>
              <w:t>vaļējiem akmeņiem, kas lielāki par</w:t>
            </w:r>
          </w:p>
          <w:p w:rsidR="00FF6B06" w:rsidRDefault="00FF6B06" w:rsidP="00C94ADA">
            <w:pPr>
              <w:pStyle w:val="NormalWeb"/>
              <w:spacing w:before="0"/>
            </w:pPr>
            <w:r>
              <w:rPr>
                <w:sz w:val="20"/>
                <w:szCs w:val="20"/>
              </w:rPr>
              <w:t xml:space="preserve">70 </w:t>
            </w:r>
            <w:proofErr w:type="spellStart"/>
            <w:r>
              <w:rPr>
                <w:sz w:val="20"/>
                <w:szCs w:val="20"/>
              </w:rPr>
              <w:t>mm,un</w:t>
            </w:r>
            <w:proofErr w:type="spellEnd"/>
            <w:r>
              <w:rPr>
                <w:sz w:val="20"/>
                <w:szCs w:val="20"/>
              </w:rPr>
              <w:t xml:space="preserve"> vaļējām velēnām.</w:t>
            </w:r>
          </w:p>
          <w:p w:rsidR="00FF6B06" w:rsidRDefault="00FF6B06" w:rsidP="00C94ADA">
            <w:pPr>
              <w:pStyle w:val="NormalWeb"/>
              <w:spacing w:before="0"/>
            </w:pPr>
            <w:proofErr w:type="spellStart"/>
            <w:r>
              <w:rPr>
                <w:sz w:val="20"/>
                <w:szCs w:val="20"/>
              </w:rPr>
              <w:t>Šķērsslīpumam</w:t>
            </w:r>
            <w:proofErr w:type="spellEnd"/>
            <w:r>
              <w:rPr>
                <w:sz w:val="20"/>
                <w:szCs w:val="20"/>
              </w:rPr>
              <w:t xml:space="preserve"> jābūt 3–5 % (virāžās –</w:t>
            </w:r>
          </w:p>
          <w:p w:rsidR="00FF6B06" w:rsidRDefault="00FF6B06" w:rsidP="00C94ADA">
            <w:pPr>
              <w:pStyle w:val="NormalWeb"/>
              <w:spacing w:before="0"/>
            </w:pPr>
            <w:r>
              <w:rPr>
                <w:sz w:val="20"/>
                <w:szCs w:val="20"/>
              </w:rPr>
              <w:t>līdz 6 %). Ūdens novadīšana no</w:t>
            </w:r>
          </w:p>
          <w:p w:rsidR="00FF6B06" w:rsidRDefault="00FF6B06" w:rsidP="00C94ADA">
            <w:pPr>
              <w:pStyle w:val="NormalWeb"/>
              <w:spacing w:before="0"/>
            </w:pPr>
            <w:r>
              <w:rPr>
                <w:sz w:val="20"/>
                <w:szCs w:val="20"/>
              </w:rPr>
              <w:t>Nomalēm un seguma nedrīkst tikt</w:t>
            </w:r>
          </w:p>
          <w:p w:rsidR="00FF6B06" w:rsidRDefault="00FF6B06" w:rsidP="00C94ADA">
            <w:pPr>
              <w:pStyle w:val="NormalWeb"/>
              <w:spacing w:before="0"/>
            </w:pPr>
            <w:r>
              <w:rPr>
                <w:sz w:val="20"/>
                <w:szCs w:val="20"/>
              </w:rPr>
              <w:t>traucēta. Atklātie trūkumi jānovērš</w:t>
            </w:r>
          </w:p>
          <w:p w:rsidR="00FF6B06" w:rsidRDefault="00FF6B06" w:rsidP="00C94ADA">
            <w:pPr>
              <w:pStyle w:val="NormalWeb"/>
              <w:spacing w:before="0"/>
            </w:pPr>
            <w:r>
              <w:rPr>
                <w:sz w:val="20"/>
                <w:szCs w:val="20"/>
              </w:rPr>
              <w:t>vasaras sezonā</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 nedēļas</w:t>
            </w:r>
          </w:p>
          <w:p w:rsidR="00FF6B06" w:rsidRDefault="00FF6B06" w:rsidP="00C94ADA">
            <w:pPr>
              <w:pStyle w:val="NormalWeb"/>
              <w:spacing w:before="0"/>
              <w:jc w:val="center"/>
            </w:pPr>
            <w:r>
              <w:rPr>
                <w:sz w:val="20"/>
                <w:szCs w:val="20"/>
              </w:rPr>
              <w:t>laikā</w:t>
            </w:r>
          </w:p>
        </w:tc>
        <w:tc>
          <w:tcPr>
            <w:tcW w:w="144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 nedēļu</w:t>
            </w:r>
          </w:p>
          <w:p w:rsidR="00FF6B06" w:rsidRDefault="00FF6B06" w:rsidP="00C94ADA">
            <w:pPr>
              <w:pStyle w:val="NormalWeb"/>
              <w:spacing w:before="0"/>
              <w:jc w:val="center"/>
            </w:pPr>
            <w:r>
              <w:rPr>
                <w:sz w:val="20"/>
                <w:szCs w:val="20"/>
              </w:rPr>
              <w:t>laikā</w:t>
            </w:r>
          </w:p>
        </w:tc>
        <w:tc>
          <w:tcPr>
            <w:tcW w:w="1168"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 nedēļu</w:t>
            </w:r>
          </w:p>
          <w:p w:rsidR="00FF6B06" w:rsidRDefault="00FF6B06" w:rsidP="00C94ADA">
            <w:pPr>
              <w:pStyle w:val="NormalWeb"/>
              <w:spacing w:before="0"/>
              <w:jc w:val="center"/>
            </w:pPr>
            <w:r>
              <w:rPr>
                <w:sz w:val="20"/>
                <w:szCs w:val="20"/>
              </w:rPr>
              <w:t>laikā</w:t>
            </w:r>
          </w:p>
        </w:tc>
      </w:tr>
      <w:tr w:rsidR="00FF6B06" w:rsidTr="00C94ADA">
        <w:trPr>
          <w:jc w:val="center"/>
        </w:trPr>
        <w:tc>
          <w:tcPr>
            <w:tcW w:w="814"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10.</w:t>
            </w:r>
          </w:p>
        </w:tc>
        <w:tc>
          <w:tcPr>
            <w:tcW w:w="387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Ielas nomales un asfalta seguma</w:t>
            </w:r>
          </w:p>
          <w:p w:rsidR="00FF6B06" w:rsidRDefault="00FF6B06" w:rsidP="00C94ADA">
            <w:pPr>
              <w:pStyle w:val="NormalWeb"/>
              <w:spacing w:before="0"/>
            </w:pPr>
            <w:r>
              <w:rPr>
                <w:sz w:val="20"/>
                <w:szCs w:val="20"/>
              </w:rPr>
              <w:t>savienojumā augstumu atšķirība</w:t>
            </w:r>
          </w:p>
          <w:p w:rsidR="00FF6B06" w:rsidRDefault="00FF6B06" w:rsidP="00C94ADA">
            <w:pPr>
              <w:pStyle w:val="NormalWeb"/>
              <w:spacing w:before="0"/>
            </w:pPr>
            <w:r>
              <w:rPr>
                <w:sz w:val="20"/>
                <w:szCs w:val="20"/>
              </w:rPr>
              <w:t>nedrīkst būt lielāka par</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3cm</w:t>
            </w:r>
          </w:p>
        </w:tc>
        <w:tc>
          <w:tcPr>
            <w:tcW w:w="144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5cm</w:t>
            </w:r>
          </w:p>
        </w:tc>
        <w:tc>
          <w:tcPr>
            <w:tcW w:w="1168"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5cm</w:t>
            </w:r>
          </w:p>
        </w:tc>
      </w:tr>
      <w:tr w:rsidR="00FF6B06" w:rsidTr="00C94ADA">
        <w:trPr>
          <w:jc w:val="center"/>
        </w:trPr>
        <w:tc>
          <w:tcPr>
            <w:tcW w:w="814"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11.</w:t>
            </w:r>
          </w:p>
        </w:tc>
        <w:tc>
          <w:tcPr>
            <w:tcW w:w="387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Ja laikposmā no pavasara atkušņa līdz</w:t>
            </w:r>
          </w:p>
          <w:p w:rsidR="00FF6B06" w:rsidRDefault="00FF6B06" w:rsidP="00C94ADA">
            <w:pPr>
              <w:pStyle w:val="NormalWeb"/>
              <w:spacing w:before="0"/>
            </w:pPr>
            <w:r>
              <w:rPr>
                <w:sz w:val="20"/>
                <w:szCs w:val="20"/>
              </w:rPr>
              <w:lastRenderedPageBreak/>
              <w:t>sala iestāšanās brīdim tiek konstatēta</w:t>
            </w:r>
          </w:p>
          <w:p w:rsidR="00FF6B06" w:rsidRDefault="00FF6B06" w:rsidP="00C94ADA">
            <w:pPr>
              <w:pStyle w:val="NormalWeb"/>
              <w:spacing w:before="0"/>
            </w:pPr>
            <w:r>
              <w:rPr>
                <w:sz w:val="20"/>
                <w:szCs w:val="20"/>
              </w:rPr>
              <w:t>lielāka augstuma atšķirība, ielas</w:t>
            </w:r>
          </w:p>
          <w:p w:rsidR="00FF6B06" w:rsidRDefault="00FF6B06" w:rsidP="00C94ADA">
            <w:pPr>
              <w:pStyle w:val="NormalWeb"/>
              <w:spacing w:before="0"/>
            </w:pPr>
            <w:r>
              <w:rPr>
                <w:sz w:val="20"/>
                <w:szCs w:val="20"/>
              </w:rPr>
              <w:t>posms jāapzīmē ar 119.ceļa zīmi</w:t>
            </w:r>
          </w:p>
          <w:p w:rsidR="00FF6B06" w:rsidRDefault="00FF6B06" w:rsidP="00C94ADA">
            <w:pPr>
              <w:pStyle w:val="NormalWeb"/>
              <w:spacing w:before="0"/>
            </w:pPr>
            <w:r>
              <w:rPr>
                <w:sz w:val="20"/>
                <w:szCs w:val="20"/>
              </w:rPr>
              <w:t xml:space="preserve">„Ceļš ar bīstamām </w:t>
            </w:r>
            <w:proofErr w:type="spellStart"/>
            <w:r>
              <w:rPr>
                <w:sz w:val="20"/>
                <w:szCs w:val="20"/>
              </w:rPr>
              <w:t>nomalēm"un</w:t>
            </w:r>
            <w:proofErr w:type="spellEnd"/>
            <w:r>
              <w:rPr>
                <w:sz w:val="20"/>
                <w:szCs w:val="20"/>
              </w:rPr>
              <w:t xml:space="preserve">  citām</w:t>
            </w:r>
          </w:p>
          <w:p w:rsidR="00FF6B06" w:rsidRDefault="00FF6B06" w:rsidP="00C94ADA">
            <w:pPr>
              <w:pStyle w:val="NormalWeb"/>
              <w:spacing w:before="0"/>
            </w:pPr>
            <w:r>
              <w:rPr>
                <w:sz w:val="20"/>
                <w:szCs w:val="20"/>
              </w:rPr>
              <w:t>nepieciešamajām ceļa zīmēm vai</w:t>
            </w:r>
          </w:p>
          <w:p w:rsidR="00FF6B06" w:rsidRDefault="00FF6B06" w:rsidP="00C94ADA">
            <w:pPr>
              <w:pStyle w:val="NormalWeb"/>
              <w:spacing w:before="0"/>
            </w:pPr>
            <w:r>
              <w:rPr>
                <w:sz w:val="20"/>
                <w:szCs w:val="20"/>
              </w:rPr>
              <w:t>atklātie trūkumi jānovērš</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lastRenderedPageBreak/>
              <w:t>3 diennakšu</w:t>
            </w:r>
          </w:p>
          <w:p w:rsidR="00FF6B06" w:rsidRDefault="00FF6B06" w:rsidP="00C94ADA">
            <w:pPr>
              <w:pStyle w:val="NormalWeb"/>
              <w:spacing w:before="0"/>
              <w:jc w:val="center"/>
            </w:pPr>
            <w:r>
              <w:rPr>
                <w:sz w:val="20"/>
                <w:szCs w:val="20"/>
              </w:rPr>
              <w:lastRenderedPageBreak/>
              <w:t>laikā</w:t>
            </w:r>
          </w:p>
        </w:tc>
        <w:tc>
          <w:tcPr>
            <w:tcW w:w="144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lastRenderedPageBreak/>
              <w:t>7 diennakšu</w:t>
            </w:r>
          </w:p>
          <w:p w:rsidR="00FF6B06" w:rsidRDefault="00FF6B06" w:rsidP="00C94ADA">
            <w:pPr>
              <w:pStyle w:val="NormalWeb"/>
              <w:spacing w:before="0"/>
              <w:jc w:val="center"/>
            </w:pPr>
            <w:r>
              <w:rPr>
                <w:sz w:val="20"/>
                <w:szCs w:val="20"/>
              </w:rPr>
              <w:lastRenderedPageBreak/>
              <w:t>laikā</w:t>
            </w:r>
          </w:p>
        </w:tc>
        <w:tc>
          <w:tcPr>
            <w:tcW w:w="1168"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lastRenderedPageBreak/>
              <w:t>7 diennakšu</w:t>
            </w:r>
          </w:p>
          <w:p w:rsidR="00FF6B06" w:rsidRDefault="00FF6B06" w:rsidP="00C94ADA">
            <w:pPr>
              <w:pStyle w:val="NormalWeb"/>
              <w:spacing w:before="0"/>
              <w:jc w:val="center"/>
            </w:pPr>
            <w:r>
              <w:rPr>
                <w:sz w:val="20"/>
                <w:szCs w:val="20"/>
              </w:rPr>
              <w:lastRenderedPageBreak/>
              <w:t>laikā</w:t>
            </w:r>
          </w:p>
        </w:tc>
      </w:tr>
      <w:tr w:rsidR="00FF6B06" w:rsidTr="00C94ADA">
        <w:trPr>
          <w:jc w:val="center"/>
        </w:trPr>
        <w:tc>
          <w:tcPr>
            <w:tcW w:w="814"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lastRenderedPageBreak/>
              <w:t>12.</w:t>
            </w:r>
          </w:p>
        </w:tc>
        <w:tc>
          <w:tcPr>
            <w:tcW w:w="387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Nomalei ar grants segumu jābūt</w:t>
            </w:r>
          </w:p>
          <w:p w:rsidR="00FF6B06" w:rsidRDefault="00FF6B06" w:rsidP="00C94ADA">
            <w:pPr>
              <w:pStyle w:val="NormalWeb"/>
              <w:spacing w:before="0"/>
            </w:pPr>
            <w:r>
              <w:rPr>
                <w:sz w:val="20"/>
                <w:szCs w:val="20"/>
              </w:rPr>
              <w:t>līdzenai. Ja laikposmā no pavasara</w:t>
            </w:r>
          </w:p>
          <w:p w:rsidR="00FF6B06" w:rsidRDefault="00FF6B06" w:rsidP="00C94ADA">
            <w:pPr>
              <w:pStyle w:val="NormalWeb"/>
              <w:spacing w:before="0"/>
            </w:pPr>
            <w:r>
              <w:rPr>
                <w:sz w:val="20"/>
                <w:szCs w:val="20"/>
              </w:rPr>
              <w:t>atkušņa līdz sala iestāšanās brīdim</w:t>
            </w:r>
          </w:p>
          <w:p w:rsidR="00FF6B06" w:rsidRDefault="00FF6B06" w:rsidP="00C94ADA">
            <w:pPr>
              <w:pStyle w:val="NormalWeb"/>
              <w:spacing w:before="0"/>
            </w:pPr>
            <w:r>
              <w:rPr>
                <w:sz w:val="20"/>
                <w:szCs w:val="20"/>
              </w:rPr>
              <w:t>seguma nomalē 30 % no apskatāmā</w:t>
            </w:r>
          </w:p>
          <w:p w:rsidR="00FF6B06" w:rsidRDefault="00FF6B06" w:rsidP="00C94ADA">
            <w:pPr>
              <w:pStyle w:val="NormalWeb"/>
              <w:spacing w:before="0"/>
            </w:pPr>
            <w:r>
              <w:rPr>
                <w:sz w:val="20"/>
                <w:szCs w:val="20"/>
              </w:rPr>
              <w:t xml:space="preserve">laukuma veidojas šķērsviļņi, </w:t>
            </w:r>
            <w:proofErr w:type="spellStart"/>
            <w:r>
              <w:rPr>
                <w:sz w:val="20"/>
                <w:szCs w:val="20"/>
              </w:rPr>
              <w:t>risas</w:t>
            </w:r>
            <w:proofErr w:type="spellEnd"/>
            <w:r>
              <w:rPr>
                <w:sz w:val="20"/>
                <w:szCs w:val="20"/>
              </w:rPr>
              <w:t xml:space="preserve"> vai</w:t>
            </w:r>
          </w:p>
          <w:p w:rsidR="00FF6B06" w:rsidRDefault="00FF6B06" w:rsidP="00C94ADA">
            <w:pPr>
              <w:pStyle w:val="NormalWeb"/>
              <w:spacing w:before="0"/>
            </w:pPr>
            <w:r>
              <w:rPr>
                <w:sz w:val="20"/>
                <w:szCs w:val="20"/>
              </w:rPr>
              <w:t>bedres, kas dziļākas par 60 mm,</w:t>
            </w:r>
          </w:p>
          <w:p w:rsidR="00FF6B06" w:rsidRDefault="00FF6B06" w:rsidP="00C94ADA">
            <w:pPr>
              <w:pStyle w:val="NormalWeb"/>
              <w:spacing w:before="0"/>
            </w:pPr>
            <w:r>
              <w:rPr>
                <w:sz w:val="20"/>
                <w:szCs w:val="20"/>
              </w:rPr>
              <w:t>grants seguma nomale jānoplanē</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 nedēļu laikā</w:t>
            </w:r>
          </w:p>
        </w:tc>
        <w:tc>
          <w:tcPr>
            <w:tcW w:w="144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3 nedēļu laikā</w:t>
            </w:r>
          </w:p>
        </w:tc>
        <w:tc>
          <w:tcPr>
            <w:tcW w:w="1168"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3 nedēļu laikā</w:t>
            </w:r>
          </w:p>
        </w:tc>
      </w:tr>
      <w:tr w:rsidR="00FF6B06" w:rsidTr="00C94ADA">
        <w:trPr>
          <w:jc w:val="center"/>
        </w:trPr>
        <w:tc>
          <w:tcPr>
            <w:tcW w:w="814"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13.</w:t>
            </w:r>
          </w:p>
        </w:tc>
        <w:tc>
          <w:tcPr>
            <w:tcW w:w="387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Nomalē ar asfalta segumu nav</w:t>
            </w:r>
          </w:p>
          <w:p w:rsidR="00FF6B06" w:rsidRDefault="00FF6B06" w:rsidP="00C94ADA">
            <w:pPr>
              <w:pStyle w:val="NormalWeb"/>
              <w:spacing w:before="0"/>
            </w:pPr>
            <w:r>
              <w:rPr>
                <w:sz w:val="20"/>
                <w:szCs w:val="20"/>
              </w:rPr>
              <w:t>pieļaujamas bedres, kas dziļākas par</w:t>
            </w:r>
          </w:p>
          <w:p w:rsidR="00FF6B06" w:rsidRDefault="00FF6B06" w:rsidP="00C94ADA">
            <w:pPr>
              <w:pStyle w:val="NormalWeb"/>
              <w:spacing w:before="0"/>
            </w:pPr>
            <w:r>
              <w:rPr>
                <w:sz w:val="20"/>
                <w:szCs w:val="20"/>
              </w:rPr>
              <w:t>25 mm. Ja izveidojušās bedres, tās</w:t>
            </w:r>
          </w:p>
          <w:p w:rsidR="00FF6B06" w:rsidRDefault="00FF6B06" w:rsidP="00C94ADA">
            <w:pPr>
              <w:pStyle w:val="NormalWeb"/>
              <w:spacing w:before="0"/>
            </w:pPr>
            <w:r>
              <w:rPr>
                <w:sz w:val="20"/>
                <w:szCs w:val="20"/>
              </w:rPr>
              <w:t>pavasarī jāaizpilda</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līdz 1.jūnijam</w:t>
            </w:r>
          </w:p>
        </w:tc>
        <w:tc>
          <w:tcPr>
            <w:tcW w:w="144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līdz 15.jūnijam</w:t>
            </w:r>
          </w:p>
        </w:tc>
        <w:tc>
          <w:tcPr>
            <w:tcW w:w="1168"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līdz 15.jūnijam</w:t>
            </w:r>
          </w:p>
        </w:tc>
      </w:tr>
      <w:tr w:rsidR="00FF6B06" w:rsidTr="00C94ADA">
        <w:trPr>
          <w:jc w:val="center"/>
        </w:trPr>
        <w:tc>
          <w:tcPr>
            <w:tcW w:w="814"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14.</w:t>
            </w:r>
          </w:p>
        </w:tc>
        <w:tc>
          <w:tcPr>
            <w:tcW w:w="387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proofErr w:type="spellStart"/>
            <w:r>
              <w:rPr>
                <w:sz w:val="20"/>
                <w:szCs w:val="20"/>
              </w:rPr>
              <w:t>Sāngrāvji</w:t>
            </w:r>
            <w:proofErr w:type="spellEnd"/>
            <w:r>
              <w:rPr>
                <w:sz w:val="20"/>
                <w:szCs w:val="20"/>
              </w:rPr>
              <w:t xml:space="preserve"> jāaiztīra no aizsērējumiem</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 nedēļas laikā</w:t>
            </w:r>
          </w:p>
        </w:tc>
        <w:tc>
          <w:tcPr>
            <w:tcW w:w="144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 mēneša laikā</w:t>
            </w:r>
          </w:p>
        </w:tc>
        <w:tc>
          <w:tcPr>
            <w:tcW w:w="1168"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 mēnešu laikā</w:t>
            </w:r>
          </w:p>
        </w:tc>
      </w:tr>
      <w:tr w:rsidR="00FF6B06" w:rsidTr="00C94ADA">
        <w:trPr>
          <w:jc w:val="center"/>
        </w:trPr>
        <w:tc>
          <w:tcPr>
            <w:tcW w:w="814"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15.</w:t>
            </w:r>
          </w:p>
        </w:tc>
        <w:tc>
          <w:tcPr>
            <w:tcW w:w="387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Ielas sarkano līniju robežās augošie krūmi jāizpļauj</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reizi gadā</w:t>
            </w:r>
          </w:p>
        </w:tc>
        <w:tc>
          <w:tcPr>
            <w:tcW w:w="144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reizi gadā</w:t>
            </w:r>
          </w:p>
        </w:tc>
        <w:tc>
          <w:tcPr>
            <w:tcW w:w="1168"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reizi gadā</w:t>
            </w:r>
          </w:p>
        </w:tc>
      </w:tr>
      <w:tr w:rsidR="00FF6B06" w:rsidTr="00C94ADA">
        <w:trPr>
          <w:jc w:val="center"/>
        </w:trPr>
        <w:tc>
          <w:tcPr>
            <w:tcW w:w="814"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16.</w:t>
            </w:r>
          </w:p>
        </w:tc>
        <w:tc>
          <w:tcPr>
            <w:tcW w:w="387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Normatīvajos aktos noteikto ielu</w:t>
            </w:r>
          </w:p>
          <w:p w:rsidR="00FF6B06" w:rsidRDefault="00FF6B06" w:rsidP="00C94ADA">
            <w:pPr>
              <w:pStyle w:val="NormalWeb"/>
              <w:spacing w:before="0"/>
            </w:pPr>
            <w:r>
              <w:rPr>
                <w:sz w:val="20"/>
                <w:szCs w:val="20"/>
              </w:rPr>
              <w:t>ceļa zīmju vai krustojumu noteikto</w:t>
            </w:r>
          </w:p>
          <w:p w:rsidR="00FF6B06" w:rsidRDefault="00FF6B06" w:rsidP="00C94ADA">
            <w:pPr>
              <w:pStyle w:val="NormalWeb"/>
              <w:spacing w:before="0"/>
            </w:pPr>
            <w:r>
              <w:rPr>
                <w:sz w:val="20"/>
                <w:szCs w:val="20"/>
              </w:rPr>
              <w:t>redzamību nodrošina, izcērtot</w:t>
            </w:r>
          </w:p>
          <w:p w:rsidR="00FF6B06" w:rsidRDefault="00FF6B06" w:rsidP="00C94ADA">
            <w:pPr>
              <w:pStyle w:val="NormalWeb"/>
              <w:spacing w:before="0"/>
            </w:pPr>
            <w:r>
              <w:rPr>
                <w:sz w:val="20"/>
                <w:szCs w:val="20"/>
              </w:rPr>
              <w:t>traucējošos krūmus vai koku zarus.</w:t>
            </w:r>
          </w:p>
          <w:p w:rsidR="00FF6B06" w:rsidRDefault="00FF6B06" w:rsidP="00C94ADA">
            <w:pPr>
              <w:pStyle w:val="NormalWeb"/>
              <w:spacing w:before="0"/>
            </w:pPr>
            <w:r>
              <w:rPr>
                <w:sz w:val="20"/>
                <w:szCs w:val="20"/>
              </w:rPr>
              <w:t>Atklātie trūkumi jānovērš</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3 diennakšu laikā</w:t>
            </w:r>
          </w:p>
        </w:tc>
        <w:tc>
          <w:tcPr>
            <w:tcW w:w="144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 nedēļas laikā</w:t>
            </w:r>
          </w:p>
        </w:tc>
        <w:tc>
          <w:tcPr>
            <w:tcW w:w="1168"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 mēneša laikā</w:t>
            </w:r>
          </w:p>
        </w:tc>
      </w:tr>
      <w:tr w:rsidR="00FF6B06" w:rsidTr="00C94ADA">
        <w:trPr>
          <w:jc w:val="center"/>
        </w:trPr>
        <w:tc>
          <w:tcPr>
            <w:tcW w:w="814"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17.</w:t>
            </w:r>
          </w:p>
        </w:tc>
        <w:tc>
          <w:tcPr>
            <w:tcW w:w="3870" w:type="dxa"/>
            <w:tcBorders>
              <w:left w:val="single" w:sz="6" w:space="0" w:color="000000"/>
              <w:bottom w:val="single" w:sz="6" w:space="0" w:color="000000"/>
            </w:tcBorders>
            <w:tcMar>
              <w:top w:w="55" w:type="dxa"/>
              <w:left w:w="55" w:type="dxa"/>
              <w:bottom w:w="55" w:type="dxa"/>
              <w:right w:w="55" w:type="dxa"/>
            </w:tcMar>
          </w:tcPr>
          <w:p w:rsidR="00FF6B06" w:rsidRDefault="00FF6B06" w:rsidP="00C94ADA">
            <w:pPr>
              <w:pStyle w:val="NormalWeb"/>
              <w:spacing w:before="0"/>
            </w:pPr>
            <w:r>
              <w:rPr>
                <w:sz w:val="20"/>
                <w:szCs w:val="20"/>
              </w:rPr>
              <w:t xml:space="preserve">Zāle, kas aug uz nomales  un tai pieguļošās nogāzes 1-1,5m platumā, kā arī uz sadalošās joslas, kas šaurāka par 12m, veģetācijas periodā jānopļauj </w:t>
            </w:r>
          </w:p>
        </w:tc>
        <w:tc>
          <w:tcPr>
            <w:tcW w:w="153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2 reizes</w:t>
            </w:r>
          </w:p>
        </w:tc>
        <w:tc>
          <w:tcPr>
            <w:tcW w:w="1440" w:type="dxa"/>
            <w:tcBorders>
              <w:left w:val="single" w:sz="6" w:space="0" w:color="000000"/>
              <w:bottom w:val="single" w:sz="6" w:space="0" w:color="000000"/>
            </w:tcBorders>
            <w:tcMar>
              <w:top w:w="55" w:type="dxa"/>
              <w:left w:w="55" w:type="dxa"/>
              <w:bottom w:w="55" w:type="dxa"/>
              <w:right w:w="55" w:type="dxa"/>
            </w:tcMar>
            <w:vAlign w:val="center"/>
          </w:tcPr>
          <w:p w:rsidR="00FF6B06" w:rsidRDefault="00FF6B06" w:rsidP="00C94ADA">
            <w:pPr>
              <w:pStyle w:val="NormalWeb"/>
              <w:spacing w:before="0"/>
              <w:jc w:val="center"/>
            </w:pPr>
            <w:r>
              <w:rPr>
                <w:sz w:val="20"/>
                <w:szCs w:val="20"/>
              </w:rPr>
              <w:t>1 reizi</w:t>
            </w:r>
          </w:p>
        </w:tc>
        <w:tc>
          <w:tcPr>
            <w:tcW w:w="1168" w:type="dxa"/>
            <w:tcBorders>
              <w:left w:val="single" w:sz="6" w:space="0" w:color="000000"/>
              <w:bottom w:val="single" w:sz="6" w:space="0" w:color="000000"/>
              <w:right w:val="single" w:sz="6" w:space="0" w:color="000000"/>
            </w:tcBorders>
            <w:tcMar>
              <w:top w:w="55" w:type="dxa"/>
              <w:left w:w="55" w:type="dxa"/>
              <w:bottom w:w="55" w:type="dxa"/>
              <w:right w:w="55" w:type="dxa"/>
            </w:tcMar>
            <w:vAlign w:val="center"/>
          </w:tcPr>
          <w:p w:rsidR="00FF6B06" w:rsidRDefault="00FF6B06" w:rsidP="00C94ADA">
            <w:pPr>
              <w:pStyle w:val="NormalWeb"/>
              <w:keepNext/>
              <w:spacing w:before="0"/>
              <w:jc w:val="center"/>
            </w:pPr>
            <w:r>
              <w:rPr>
                <w:sz w:val="20"/>
                <w:szCs w:val="20"/>
              </w:rPr>
              <w:t>1 reizi</w:t>
            </w:r>
          </w:p>
        </w:tc>
      </w:tr>
      <w:tr w:rsidR="00FF6B06" w:rsidTr="00C94ADA">
        <w:trPr>
          <w:jc w:val="center"/>
        </w:trPr>
        <w:tc>
          <w:tcPr>
            <w:tcW w:w="814" w:type="dxa"/>
            <w:tcBorders>
              <w:top w:val="nil"/>
              <w:left w:val="nil"/>
              <w:bottom w:val="nil"/>
              <w:right w:val="nil"/>
            </w:tcBorders>
            <w:vAlign w:val="center"/>
          </w:tcPr>
          <w:p w:rsidR="00FF6B06" w:rsidRDefault="00FF6B06" w:rsidP="00C94ADA">
            <w:pPr>
              <w:rPr>
                <w:sz w:val="1"/>
              </w:rPr>
            </w:pPr>
          </w:p>
        </w:tc>
        <w:tc>
          <w:tcPr>
            <w:tcW w:w="3870" w:type="dxa"/>
            <w:tcBorders>
              <w:top w:val="nil"/>
              <w:left w:val="nil"/>
              <w:bottom w:val="nil"/>
              <w:right w:val="nil"/>
            </w:tcBorders>
            <w:vAlign w:val="center"/>
          </w:tcPr>
          <w:p w:rsidR="00FF6B06" w:rsidRDefault="00FF6B06" w:rsidP="00C94ADA">
            <w:pPr>
              <w:rPr>
                <w:sz w:val="1"/>
              </w:rPr>
            </w:pPr>
          </w:p>
        </w:tc>
        <w:tc>
          <w:tcPr>
            <w:tcW w:w="1530" w:type="dxa"/>
            <w:tcBorders>
              <w:top w:val="nil"/>
              <w:left w:val="nil"/>
              <w:bottom w:val="nil"/>
              <w:right w:val="nil"/>
            </w:tcBorders>
            <w:vAlign w:val="center"/>
          </w:tcPr>
          <w:p w:rsidR="00FF6B06" w:rsidRDefault="00FF6B06" w:rsidP="00C94ADA">
            <w:pPr>
              <w:rPr>
                <w:sz w:val="1"/>
              </w:rPr>
            </w:pPr>
          </w:p>
        </w:tc>
        <w:tc>
          <w:tcPr>
            <w:tcW w:w="1440" w:type="dxa"/>
            <w:tcBorders>
              <w:top w:val="nil"/>
              <w:left w:val="nil"/>
              <w:bottom w:val="nil"/>
              <w:right w:val="nil"/>
            </w:tcBorders>
            <w:vAlign w:val="center"/>
          </w:tcPr>
          <w:p w:rsidR="00FF6B06" w:rsidRDefault="00FF6B06" w:rsidP="00C94ADA">
            <w:pPr>
              <w:rPr>
                <w:sz w:val="1"/>
              </w:rPr>
            </w:pPr>
          </w:p>
        </w:tc>
        <w:tc>
          <w:tcPr>
            <w:tcW w:w="1168" w:type="dxa"/>
            <w:tcBorders>
              <w:top w:val="nil"/>
              <w:left w:val="nil"/>
              <w:bottom w:val="nil"/>
              <w:right w:val="nil"/>
            </w:tcBorders>
            <w:vAlign w:val="center"/>
          </w:tcPr>
          <w:p w:rsidR="00FF6B06" w:rsidRDefault="00FF6B06" w:rsidP="00C94ADA">
            <w:pPr>
              <w:rPr>
                <w:sz w:val="1"/>
              </w:rPr>
            </w:pPr>
          </w:p>
        </w:tc>
      </w:tr>
    </w:tbl>
    <w:p w:rsidR="00FF6B06" w:rsidRDefault="00FF6B06" w:rsidP="00FF6B06">
      <w:pPr>
        <w:pStyle w:val="NormalWeb"/>
        <w:spacing w:before="0"/>
      </w:pPr>
      <w:r>
        <w:rPr>
          <w:b/>
          <w:bCs/>
          <w:sz w:val="20"/>
          <w:szCs w:val="20"/>
        </w:rPr>
        <w:t> </w:t>
      </w:r>
    </w:p>
    <w:p w:rsidR="00FF6B06" w:rsidRDefault="00FF6B06" w:rsidP="00FF6B06">
      <w:pPr>
        <w:pStyle w:val="NormalWeb"/>
        <w:spacing w:before="0"/>
      </w:pPr>
      <w:r>
        <w:rPr>
          <w:b/>
          <w:bCs/>
          <w:sz w:val="20"/>
          <w:szCs w:val="20"/>
        </w:rPr>
        <w:t> </w:t>
      </w:r>
    </w:p>
    <w:p w:rsidR="00FF6B06" w:rsidRDefault="00FF6B06" w:rsidP="00FF6B06">
      <w:pPr>
        <w:pStyle w:val="NormalWeb"/>
        <w:spacing w:before="0"/>
      </w:pPr>
      <w:r>
        <w:rPr>
          <w:b/>
          <w:bCs/>
          <w:sz w:val="20"/>
          <w:szCs w:val="20"/>
        </w:rPr>
        <w:t> </w:t>
      </w:r>
    </w:p>
    <w:p w:rsidR="00FF6B06" w:rsidRDefault="00FF6B06" w:rsidP="00FF6B06">
      <w:pPr>
        <w:pStyle w:val="NormalWeb"/>
        <w:spacing w:before="0"/>
      </w:pPr>
      <w:r>
        <w:rPr>
          <w:b/>
          <w:bCs/>
          <w:sz w:val="20"/>
          <w:szCs w:val="20"/>
        </w:rPr>
        <w:t> </w:t>
      </w:r>
      <w:r>
        <w:t xml:space="preserve">           </w:t>
      </w:r>
    </w:p>
    <w:p w:rsidR="009E1080" w:rsidRDefault="00FF6B06" w:rsidP="00FF6B06">
      <w:pPr>
        <w:pStyle w:val="NormalWeb"/>
        <w:spacing w:before="0"/>
      </w:pPr>
      <w:r>
        <w:t xml:space="preserve">      Domes priekšsēdētājs                                     S.Maksimovs </w:t>
      </w:r>
    </w:p>
    <w:sectPr w:rsidR="009E1080" w:rsidSect="00FF6B06">
      <w:pgSz w:w="12240" w:h="15840"/>
      <w:pgMar w:top="1152" w:right="850" w:bottom="1152"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DejaVu Sans">
    <w:charset w:val="BA"/>
    <w:family w:val="swiss"/>
    <w:pitch w:val="variable"/>
    <w:sig w:usb0="E7003EFF" w:usb1="D200FDFF" w:usb2="00042029" w:usb3="00000000" w:csb0="800001FF" w:csb1="00000000"/>
  </w:font>
  <w:font w:name="inherit">
    <w:panose1 w:val="00000000000000000000"/>
    <w:charset w:val="00"/>
    <w:family w:val="roman"/>
    <w:notTrueType/>
    <w:pitch w:val="default"/>
    <w:sig w:usb0="00000000" w:usb1="00000000" w:usb2="00000000" w:usb3="00000000" w:csb0="00000000" w:csb1="00000000"/>
  </w:font>
  <w:font w:name="ALPHA-Demo">
    <w:panose1 w:val="00000000000000000000"/>
    <w:charset w:val="00"/>
    <w:family w:val="roman"/>
    <w:notTrueType/>
    <w:pitch w:val="default"/>
    <w:sig w:usb0="00000000" w:usb1="00000000" w:usb2="00000000" w:usb3="00000000" w:csb0="00000000" w:csb1="00000000"/>
  </w:font>
  <w:font w:name="Candara">
    <w:panose1 w:val="020E0502030303020204"/>
    <w:charset w:val="BA"/>
    <w:family w:val="swiss"/>
    <w:pitch w:val="variable"/>
    <w:sig w:usb0="A00002EF" w:usb1="4000A44B" w:usb2="00000000" w:usb3="00000000" w:csb0="0000019F" w:csb1="00000000"/>
  </w:font>
  <w:font w:name="RimTimes">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26" w:rsidRDefault="00FF6B06" w:rsidP="00545D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287626" w:rsidRDefault="00FF6B06" w:rsidP="00545D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26" w:rsidRDefault="00FF6B06" w:rsidP="00545D64">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5145"/>
      <w:docPartObj>
        <w:docPartGallery w:val="Page Numbers (Top of Page)"/>
        <w:docPartUnique/>
      </w:docPartObj>
    </w:sdtPr>
    <w:sdtEndPr/>
    <w:sdtContent>
      <w:p w:rsidR="00287626" w:rsidRDefault="00FF6B06">
        <w:pPr>
          <w:pStyle w:val="Header"/>
          <w:jc w:val="center"/>
        </w:pPr>
        <w:r>
          <w:fldChar w:fldCharType="begin"/>
        </w:r>
        <w:r>
          <w:instrText xml:space="preserve"> PAGE   \* MERGEFORMAT </w:instrText>
        </w:r>
        <w:r>
          <w:fldChar w:fldCharType="separate"/>
        </w:r>
        <w:r>
          <w:rPr>
            <w:noProof/>
          </w:rPr>
          <w:t>2</w:t>
        </w:r>
        <w:r>
          <w:fldChar w:fldCharType="end"/>
        </w:r>
      </w:p>
    </w:sdtContent>
  </w:sdt>
  <w:p w:rsidR="00287626" w:rsidRDefault="00FF6B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26" w:rsidRDefault="00FF6B06">
    <w:pPr>
      <w:pStyle w:val="Header"/>
      <w:jc w:val="center"/>
    </w:pPr>
  </w:p>
  <w:p w:rsidR="00287626" w:rsidRDefault="00FF6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B051B"/>
    <w:multiLevelType w:val="hybridMultilevel"/>
    <w:tmpl w:val="5F883C2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B06"/>
    <w:rsid w:val="00177E92"/>
    <w:rsid w:val="00842B4D"/>
    <w:rsid w:val="009E1080"/>
    <w:rsid w:val="00A5326D"/>
    <w:rsid w:val="00FF6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martTagType w:namespaceuri="urn:schemas-microsoft-com:office:smarttags" w:name="phone"/>
  <w:smartTagType w:namespaceuri="schemas-tilde-lv/tildestengine"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velope return" w:uiPriority="0"/>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Cite" w:uiPriority="0"/>
    <w:lsdException w:name="HTML Cod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06"/>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autoRedefine/>
    <w:qFormat/>
    <w:rsid w:val="00FF6B06"/>
    <w:pPr>
      <w:keepNext/>
      <w:widowControl w:val="0"/>
      <w:jc w:val="center"/>
      <w:outlineLvl w:val="0"/>
    </w:pPr>
    <w:rPr>
      <w:rFonts w:ascii="Times New Roman Bold" w:hAnsi="Times New Roman Bold" w:cs="Arial"/>
      <w:b/>
      <w:bCs/>
      <w:caps/>
      <w:color w:val="000000"/>
      <w:kern w:val="32"/>
      <w:szCs w:val="32"/>
      <w:lang w:eastAsia="en-US"/>
    </w:rPr>
  </w:style>
  <w:style w:type="paragraph" w:styleId="Heading2">
    <w:name w:val="heading 2"/>
    <w:basedOn w:val="Normal"/>
    <w:next w:val="Normal"/>
    <w:link w:val="Heading2Char"/>
    <w:qFormat/>
    <w:rsid w:val="00FF6B06"/>
    <w:pPr>
      <w:keepNext/>
      <w:spacing w:before="240" w:after="60"/>
      <w:outlineLvl w:val="1"/>
    </w:pPr>
    <w:rPr>
      <w:rFonts w:cs="Arial"/>
      <w:b/>
      <w:bCs/>
      <w:i/>
      <w:iCs/>
      <w:sz w:val="26"/>
      <w:szCs w:val="28"/>
      <w:lang w:eastAsia="en-US"/>
    </w:rPr>
  </w:style>
  <w:style w:type="paragraph" w:styleId="Heading3">
    <w:name w:val="heading 3"/>
    <w:aliases w:val=" Rakstz. Rakstz. Rakstz., Rakstz. Rakstz. Rakstz. Rakstz. Rakstz. Rakstz. Rakstz. Rakstz. Rakstz., Rakstz. Rakstz. Rakstz. Rakstz. Rakstz. Rakstz. Rakstz. Rakstz. Rak Rakstz. Rakstz."/>
    <w:basedOn w:val="Normal"/>
    <w:next w:val="Normal"/>
    <w:link w:val="Heading3Char"/>
    <w:qFormat/>
    <w:rsid w:val="00FF6B06"/>
    <w:pPr>
      <w:widowControl w:val="0"/>
      <w:spacing w:before="120" w:after="60"/>
      <w:ind w:left="3780" w:hanging="720"/>
      <w:jc w:val="both"/>
      <w:outlineLvl w:val="2"/>
    </w:pPr>
    <w:rPr>
      <w:rFonts w:cs="Arial"/>
      <w:szCs w:val="26"/>
      <w:lang w:eastAsia="en-US"/>
    </w:rPr>
  </w:style>
  <w:style w:type="paragraph" w:styleId="Heading4">
    <w:name w:val="heading 4"/>
    <w:basedOn w:val="Normal"/>
    <w:next w:val="Normal"/>
    <w:link w:val="Heading4Char"/>
    <w:qFormat/>
    <w:rsid w:val="00FF6B06"/>
    <w:pPr>
      <w:keepNext/>
      <w:widowControl w:val="0"/>
      <w:spacing w:before="240" w:after="60"/>
      <w:ind w:left="864" w:hanging="864"/>
      <w:outlineLvl w:val="3"/>
    </w:pPr>
    <w:rPr>
      <w:b/>
      <w:bCs/>
      <w:sz w:val="28"/>
      <w:szCs w:val="28"/>
      <w:lang w:val="en-GB" w:eastAsia="en-US"/>
    </w:rPr>
  </w:style>
  <w:style w:type="paragraph" w:styleId="Heading5">
    <w:name w:val="heading 5"/>
    <w:basedOn w:val="Normal"/>
    <w:next w:val="Normal"/>
    <w:link w:val="Heading5Char"/>
    <w:qFormat/>
    <w:rsid w:val="00FF6B06"/>
    <w:pPr>
      <w:widowControl w:val="0"/>
      <w:spacing w:before="240" w:after="60"/>
      <w:ind w:left="1008" w:hanging="1008"/>
      <w:outlineLvl w:val="4"/>
    </w:pPr>
    <w:rPr>
      <w:b/>
      <w:bCs/>
      <w:i/>
      <w:iCs/>
      <w:sz w:val="26"/>
      <w:szCs w:val="26"/>
      <w:lang w:val="en-GB" w:eastAsia="en-US"/>
    </w:rPr>
  </w:style>
  <w:style w:type="paragraph" w:styleId="Heading6">
    <w:name w:val="heading 6"/>
    <w:basedOn w:val="Normal"/>
    <w:next w:val="Normal"/>
    <w:link w:val="Heading6Char"/>
    <w:qFormat/>
    <w:rsid w:val="00FF6B06"/>
    <w:pPr>
      <w:widowControl w:val="0"/>
      <w:spacing w:before="240" w:after="60"/>
      <w:ind w:left="1152" w:hanging="1152"/>
      <w:outlineLvl w:val="5"/>
    </w:pPr>
    <w:rPr>
      <w:b/>
      <w:bCs/>
      <w:sz w:val="22"/>
      <w:szCs w:val="22"/>
      <w:lang w:val="en-GB" w:eastAsia="en-US"/>
    </w:rPr>
  </w:style>
  <w:style w:type="paragraph" w:styleId="Heading7">
    <w:name w:val="heading 7"/>
    <w:aliases w:val=" Rakstz."/>
    <w:basedOn w:val="Normal"/>
    <w:next w:val="Normal"/>
    <w:link w:val="Heading7Char"/>
    <w:qFormat/>
    <w:rsid w:val="00FF6B06"/>
    <w:pPr>
      <w:widowControl w:val="0"/>
      <w:spacing w:before="240" w:after="60"/>
      <w:ind w:left="1296" w:hanging="1296"/>
      <w:outlineLvl w:val="6"/>
    </w:pPr>
    <w:rPr>
      <w:lang w:val="en-GB" w:eastAsia="en-US"/>
    </w:rPr>
  </w:style>
  <w:style w:type="paragraph" w:styleId="Heading8">
    <w:name w:val="heading 8"/>
    <w:basedOn w:val="Normal"/>
    <w:next w:val="Normal"/>
    <w:link w:val="Heading8Char"/>
    <w:qFormat/>
    <w:rsid w:val="00FF6B06"/>
    <w:pPr>
      <w:widowControl w:val="0"/>
      <w:spacing w:before="240" w:after="60"/>
      <w:ind w:left="1440" w:hanging="1440"/>
      <w:outlineLvl w:val="7"/>
    </w:pPr>
    <w:rPr>
      <w:i/>
      <w:iCs/>
      <w:lang w:val="en-GB" w:eastAsia="en-US"/>
    </w:rPr>
  </w:style>
  <w:style w:type="paragraph" w:styleId="Heading9">
    <w:name w:val="heading 9"/>
    <w:basedOn w:val="Normal"/>
    <w:next w:val="Normal"/>
    <w:link w:val="Heading9Char"/>
    <w:qFormat/>
    <w:rsid w:val="00FF6B06"/>
    <w:pPr>
      <w:widowControl w:val="0"/>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F6B06"/>
    <w:rPr>
      <w:rFonts w:ascii="Times New Roman Bold" w:eastAsia="Times New Roman" w:hAnsi="Times New Roman Bold" w:cs="Arial"/>
      <w:b/>
      <w:bCs/>
      <w:caps/>
      <w:color w:val="000000"/>
      <w:kern w:val="32"/>
      <w:sz w:val="24"/>
      <w:szCs w:val="32"/>
      <w:lang w:val="lv-LV"/>
    </w:rPr>
  </w:style>
  <w:style w:type="character" w:customStyle="1" w:styleId="Heading2Char">
    <w:name w:val="Heading 2 Char"/>
    <w:basedOn w:val="DefaultParagraphFont"/>
    <w:link w:val="Heading2"/>
    <w:rsid w:val="00FF6B06"/>
    <w:rPr>
      <w:rFonts w:ascii="Times New Roman" w:eastAsia="Times New Roman" w:hAnsi="Times New Roman" w:cs="Arial"/>
      <w:b/>
      <w:bCs/>
      <w:i/>
      <w:iCs/>
      <w:sz w:val="26"/>
      <w:szCs w:val="28"/>
      <w:lang w:val="lv-LV"/>
    </w:rPr>
  </w:style>
  <w:style w:type="character" w:customStyle="1" w:styleId="Heading3Char">
    <w:name w:val="Heading 3 Char"/>
    <w:aliases w:val=" Rakstz. Rakstz. Rakstz. Char, Rakstz. Rakstz. Rakstz. Rakstz. Rakstz. Rakstz. Rakstz. Rakstz. Rakstz. Char, Rakstz. Rakstz. Rakstz. Rakstz. Rakstz. Rakstz. Rakstz. Rakstz. Rak Rakstz. Rakstz. Char"/>
    <w:basedOn w:val="DefaultParagraphFont"/>
    <w:link w:val="Heading3"/>
    <w:rsid w:val="00FF6B06"/>
    <w:rPr>
      <w:rFonts w:ascii="Times New Roman" w:eastAsia="Times New Roman" w:hAnsi="Times New Roman" w:cs="Arial"/>
      <w:sz w:val="24"/>
      <w:szCs w:val="26"/>
      <w:lang w:val="lv-LV"/>
    </w:rPr>
  </w:style>
  <w:style w:type="character" w:customStyle="1" w:styleId="Heading4Char">
    <w:name w:val="Heading 4 Char"/>
    <w:basedOn w:val="DefaultParagraphFont"/>
    <w:link w:val="Heading4"/>
    <w:rsid w:val="00FF6B06"/>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F6B06"/>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FF6B06"/>
    <w:rPr>
      <w:rFonts w:ascii="Times New Roman" w:eastAsia="Times New Roman" w:hAnsi="Times New Roman" w:cs="Times New Roman"/>
      <w:b/>
      <w:bCs/>
      <w:lang w:val="en-GB"/>
    </w:rPr>
  </w:style>
  <w:style w:type="character" w:customStyle="1" w:styleId="Heading7Char">
    <w:name w:val="Heading 7 Char"/>
    <w:aliases w:val=" Rakstz. Char"/>
    <w:basedOn w:val="DefaultParagraphFont"/>
    <w:link w:val="Heading7"/>
    <w:rsid w:val="00FF6B0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F6B0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F6B06"/>
    <w:rPr>
      <w:rFonts w:ascii="Arial" w:eastAsia="Times New Roman" w:hAnsi="Arial" w:cs="Arial"/>
      <w:lang w:val="en-GB"/>
    </w:rPr>
  </w:style>
  <w:style w:type="paragraph" w:customStyle="1" w:styleId="naisf">
    <w:name w:val="naisf"/>
    <w:basedOn w:val="Normal"/>
    <w:rsid w:val="00FF6B06"/>
    <w:pPr>
      <w:spacing w:before="100" w:beforeAutospacing="1" w:after="100" w:afterAutospacing="1"/>
    </w:pPr>
    <w:rPr>
      <w:lang w:val="en-US" w:eastAsia="en-US"/>
    </w:rPr>
  </w:style>
  <w:style w:type="paragraph" w:styleId="BodyText">
    <w:name w:val="Body Text"/>
    <w:aliases w:val="Body Text1 Rakstz. Rakstz. Rakstz. Rakstz. Rakstz. Rakstz. Raks Rakstz.,Body Text1, Char"/>
    <w:basedOn w:val="Normal"/>
    <w:link w:val="BodyTextChar"/>
    <w:rsid w:val="00FF6B06"/>
    <w:pPr>
      <w:spacing w:after="120"/>
    </w:pPr>
  </w:style>
  <w:style w:type="character" w:customStyle="1" w:styleId="BodyTextChar">
    <w:name w:val="Body Text Char"/>
    <w:aliases w:val="Body Text1 Rakstz. Rakstz. Rakstz. Rakstz. Rakstz. Rakstz. Raks Rakstz. Char,Body Text1 Char, Char Char"/>
    <w:basedOn w:val="DefaultParagraphFont"/>
    <w:link w:val="BodyText"/>
    <w:rsid w:val="00FF6B06"/>
    <w:rPr>
      <w:rFonts w:ascii="Times New Roman" w:eastAsia="Times New Roman" w:hAnsi="Times New Roman" w:cs="Times New Roman"/>
      <w:sz w:val="24"/>
      <w:szCs w:val="24"/>
      <w:lang w:val="lv-LV" w:eastAsia="lv-LV"/>
    </w:rPr>
  </w:style>
  <w:style w:type="character" w:styleId="PageNumber">
    <w:name w:val="page number"/>
    <w:basedOn w:val="DefaultParagraphFont"/>
    <w:rsid w:val="00FF6B06"/>
  </w:style>
  <w:style w:type="paragraph" w:styleId="Header">
    <w:name w:val="header"/>
    <w:basedOn w:val="Normal"/>
    <w:link w:val="HeaderChar"/>
    <w:uiPriority w:val="99"/>
    <w:rsid w:val="00FF6B06"/>
    <w:pPr>
      <w:tabs>
        <w:tab w:val="center" w:pos="4153"/>
        <w:tab w:val="right" w:pos="830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FF6B06"/>
    <w:rPr>
      <w:rFonts w:ascii="Calibri" w:eastAsia="Calibri" w:hAnsi="Calibri" w:cs="Times New Roman"/>
      <w:lang w:val="lv-LV"/>
    </w:rPr>
  </w:style>
  <w:style w:type="paragraph" w:styleId="ListParagraph">
    <w:name w:val="List Paragraph"/>
    <w:basedOn w:val="Normal"/>
    <w:uiPriority w:val="34"/>
    <w:qFormat/>
    <w:rsid w:val="00FF6B06"/>
    <w:pPr>
      <w:ind w:left="720"/>
      <w:contextualSpacing/>
    </w:pPr>
  </w:style>
  <w:style w:type="character" w:customStyle="1" w:styleId="BalloonTextChar">
    <w:name w:val="Balloon Text Char"/>
    <w:basedOn w:val="DefaultParagraphFont"/>
    <w:link w:val="BalloonText"/>
    <w:semiHidden/>
    <w:rsid w:val="00FF6B06"/>
    <w:rPr>
      <w:rFonts w:ascii="Tahoma" w:eastAsia="Times New Roman" w:hAnsi="Tahoma" w:cs="Tahoma"/>
      <w:sz w:val="16"/>
      <w:szCs w:val="16"/>
      <w:lang w:val="lv-LV" w:eastAsia="ar-SA"/>
    </w:rPr>
  </w:style>
  <w:style w:type="paragraph" w:styleId="BalloonText">
    <w:name w:val="Balloon Text"/>
    <w:basedOn w:val="Normal"/>
    <w:link w:val="BalloonTextChar"/>
    <w:semiHidden/>
    <w:rsid w:val="00FF6B06"/>
    <w:pPr>
      <w:suppressAutoHyphens/>
    </w:pPr>
    <w:rPr>
      <w:rFonts w:ascii="Tahoma" w:hAnsi="Tahoma" w:cs="Tahoma"/>
      <w:sz w:val="16"/>
      <w:szCs w:val="16"/>
      <w:lang w:eastAsia="ar-SA"/>
    </w:rPr>
  </w:style>
  <w:style w:type="character" w:customStyle="1" w:styleId="BalloonTextChar1">
    <w:name w:val="Balloon Text Char1"/>
    <w:basedOn w:val="DefaultParagraphFont"/>
    <w:link w:val="BalloonText"/>
    <w:uiPriority w:val="99"/>
    <w:semiHidden/>
    <w:rsid w:val="00FF6B06"/>
    <w:rPr>
      <w:rFonts w:ascii="Tahoma" w:eastAsia="Times New Roman" w:hAnsi="Tahoma" w:cs="Tahoma"/>
      <w:sz w:val="16"/>
      <w:szCs w:val="16"/>
      <w:lang w:val="lv-LV" w:eastAsia="lv-LV"/>
    </w:rPr>
  </w:style>
  <w:style w:type="paragraph" w:styleId="NormalWeb">
    <w:name w:val="Normal (Web)"/>
    <w:basedOn w:val="Normal"/>
    <w:rsid w:val="00FF6B06"/>
    <w:pPr>
      <w:spacing w:before="100"/>
    </w:pPr>
    <w:rPr>
      <w:lang w:eastAsia="en-US"/>
    </w:r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rsid w:val="00FF6B06"/>
    <w:pPr>
      <w:tabs>
        <w:tab w:val="center" w:pos="4153"/>
        <w:tab w:val="right" w:pos="8306"/>
      </w:tabs>
    </w:pPr>
    <w:rPr>
      <w:lang w:eastAsia="en-US"/>
    </w:r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rsid w:val="00FF6B06"/>
    <w:rPr>
      <w:rFonts w:ascii="Times New Roman" w:eastAsia="Times New Roman" w:hAnsi="Times New Roman" w:cs="Times New Roman"/>
      <w:sz w:val="24"/>
      <w:szCs w:val="24"/>
      <w:lang w:val="lv-LV"/>
    </w:rPr>
  </w:style>
  <w:style w:type="paragraph" w:styleId="BodyTextIndent3">
    <w:name w:val="Body Text Indent 3"/>
    <w:basedOn w:val="Normal"/>
    <w:link w:val="BodyTextIndent3Char"/>
    <w:rsid w:val="00FF6B06"/>
    <w:pPr>
      <w:widowControl w:val="0"/>
      <w:ind w:left="720"/>
      <w:jc w:val="both"/>
    </w:pPr>
    <w:rPr>
      <w:lang w:eastAsia="en-US"/>
    </w:rPr>
  </w:style>
  <w:style w:type="character" w:customStyle="1" w:styleId="BodyTextIndent3Char">
    <w:name w:val="Body Text Indent 3 Char"/>
    <w:basedOn w:val="DefaultParagraphFont"/>
    <w:link w:val="BodyTextIndent3"/>
    <w:rsid w:val="00FF6B06"/>
    <w:rPr>
      <w:rFonts w:ascii="Times New Roman" w:eastAsia="Times New Roman" w:hAnsi="Times New Roman" w:cs="Times New Roman"/>
      <w:sz w:val="24"/>
      <w:szCs w:val="24"/>
      <w:lang w:val="lv-LV"/>
    </w:rPr>
  </w:style>
  <w:style w:type="paragraph" w:customStyle="1" w:styleId="Style2">
    <w:name w:val="Style2"/>
    <w:basedOn w:val="Normal"/>
    <w:rsid w:val="00FF6B06"/>
    <w:pPr>
      <w:widowControl w:val="0"/>
    </w:pPr>
    <w:rPr>
      <w:lang w:eastAsia="en-US"/>
    </w:rPr>
  </w:style>
  <w:style w:type="paragraph" w:customStyle="1" w:styleId="ApakpunktsRakstzRakstz">
    <w:name w:val="Apakšpunkts Rakstz. Rakstz."/>
    <w:basedOn w:val="Heading3"/>
    <w:link w:val="ApakpunktsRakstzRakstzRakstz"/>
    <w:rsid w:val="00FF6B06"/>
    <w:pPr>
      <w:numPr>
        <w:ilvl w:val="2"/>
      </w:numPr>
      <w:tabs>
        <w:tab w:val="num" w:pos="1080"/>
      </w:tabs>
      <w:ind w:left="1080" w:hanging="720"/>
    </w:pPr>
    <w:rPr>
      <w:rFonts w:eastAsia="SimSun" w:cs="Times New Roman"/>
      <w:iCs/>
      <w:color w:val="000000"/>
      <w:szCs w:val="28"/>
    </w:rPr>
  </w:style>
  <w:style w:type="character" w:customStyle="1" w:styleId="ApakpunktsRakstzRakstzRakstz">
    <w:name w:val="Apakšpunkts Rakstz. Rakstz. Rakstz."/>
    <w:link w:val="ApakpunktsRakstzRakstz"/>
    <w:rsid w:val="00FF6B06"/>
    <w:rPr>
      <w:rFonts w:ascii="Times New Roman" w:eastAsia="SimSun" w:hAnsi="Times New Roman" w:cs="Times New Roman"/>
      <w:iCs/>
      <w:color w:val="000000"/>
      <w:sz w:val="24"/>
      <w:szCs w:val="28"/>
      <w:lang w:val="lv-LV"/>
    </w:rPr>
  </w:style>
  <w:style w:type="character" w:styleId="Hyperlink">
    <w:name w:val="Hyperlink"/>
    <w:basedOn w:val="DefaultParagraphFont"/>
    <w:uiPriority w:val="99"/>
    <w:rsid w:val="00FF6B06"/>
    <w:rPr>
      <w:color w:val="0000FF"/>
      <w:u w:val="single"/>
    </w:rPr>
  </w:style>
  <w:style w:type="paragraph" w:styleId="BodyTextIndent2">
    <w:name w:val="Body Text Indent 2"/>
    <w:basedOn w:val="Normal"/>
    <w:link w:val="BodyTextIndent2Char"/>
    <w:rsid w:val="00FF6B06"/>
    <w:pPr>
      <w:widowControl w:val="0"/>
      <w:spacing w:after="120" w:line="480" w:lineRule="auto"/>
      <w:ind w:left="283"/>
    </w:pPr>
    <w:rPr>
      <w:lang w:eastAsia="en-US"/>
    </w:rPr>
  </w:style>
  <w:style w:type="character" w:customStyle="1" w:styleId="BodyTextIndent2Char">
    <w:name w:val="Body Text Indent 2 Char"/>
    <w:basedOn w:val="DefaultParagraphFont"/>
    <w:link w:val="BodyTextIndent2"/>
    <w:rsid w:val="00FF6B06"/>
    <w:rPr>
      <w:rFonts w:ascii="Times New Roman" w:eastAsia="Times New Roman" w:hAnsi="Times New Roman" w:cs="Times New Roman"/>
      <w:sz w:val="24"/>
      <w:szCs w:val="24"/>
      <w:lang w:val="lv-LV"/>
    </w:rPr>
  </w:style>
  <w:style w:type="paragraph" w:styleId="BodyTextIndent">
    <w:name w:val="Body Text Indent"/>
    <w:basedOn w:val="Normal"/>
    <w:link w:val="BodyTextIndentChar"/>
    <w:rsid w:val="00FF6B06"/>
    <w:pPr>
      <w:widowControl w:val="0"/>
      <w:spacing w:after="120"/>
      <w:ind w:left="283"/>
    </w:pPr>
    <w:rPr>
      <w:lang w:eastAsia="en-US"/>
    </w:rPr>
  </w:style>
  <w:style w:type="character" w:customStyle="1" w:styleId="BodyTextIndentChar">
    <w:name w:val="Body Text Indent Char"/>
    <w:basedOn w:val="DefaultParagraphFont"/>
    <w:link w:val="BodyTextIndent"/>
    <w:rsid w:val="00FF6B06"/>
    <w:rPr>
      <w:rFonts w:ascii="Times New Roman" w:eastAsia="Times New Roman" w:hAnsi="Times New Roman" w:cs="Times New Roman"/>
      <w:sz w:val="24"/>
      <w:szCs w:val="24"/>
      <w:lang w:val="lv-LV"/>
    </w:rPr>
  </w:style>
  <w:style w:type="paragraph" w:customStyle="1" w:styleId="Vorbemerkungen">
    <w:name w:val="Vorbemerkungen"/>
    <w:basedOn w:val="Normal"/>
    <w:rsid w:val="00FF6B06"/>
    <w:pPr>
      <w:tabs>
        <w:tab w:val="right" w:pos="9639"/>
      </w:tabs>
      <w:overflowPunct w:val="0"/>
      <w:autoSpaceDE w:val="0"/>
      <w:autoSpaceDN w:val="0"/>
      <w:adjustRightInd w:val="0"/>
      <w:spacing w:after="240"/>
      <w:textAlignment w:val="baseline"/>
    </w:pPr>
    <w:rPr>
      <w:rFonts w:ascii="Arial" w:hAnsi="Arial"/>
      <w:lang w:val="de-DE" w:eastAsia="de-DE"/>
    </w:rPr>
  </w:style>
  <w:style w:type="paragraph" w:customStyle="1" w:styleId="AngebotsNr">
    <w:name w:val="AngebotsNr"/>
    <w:basedOn w:val="Normal"/>
    <w:rsid w:val="00FF6B06"/>
    <w:pPr>
      <w:tabs>
        <w:tab w:val="right" w:pos="9639"/>
      </w:tabs>
      <w:overflowPunct w:val="0"/>
      <w:autoSpaceDE w:val="0"/>
      <w:autoSpaceDN w:val="0"/>
      <w:adjustRightInd w:val="0"/>
      <w:textAlignment w:val="baseline"/>
    </w:pPr>
    <w:rPr>
      <w:rFonts w:ascii="Arial" w:hAnsi="Arial" w:cs="Arial"/>
      <w:b/>
      <w:bCs/>
      <w:sz w:val="28"/>
      <w:lang w:val="de-DE" w:eastAsia="de-DE"/>
    </w:rPr>
  </w:style>
  <w:style w:type="paragraph" w:customStyle="1" w:styleId="Default">
    <w:name w:val="Default"/>
    <w:rsid w:val="00FF6B06"/>
    <w:pPr>
      <w:autoSpaceDE w:val="0"/>
      <w:autoSpaceDN w:val="0"/>
      <w:adjustRightInd w:val="0"/>
    </w:pPr>
    <w:rPr>
      <w:rFonts w:ascii="Times New Roman" w:eastAsia="Times New Roman" w:hAnsi="Times New Roman" w:cs="Times New Roman"/>
      <w:color w:val="000000"/>
      <w:sz w:val="24"/>
      <w:szCs w:val="24"/>
    </w:rPr>
  </w:style>
  <w:style w:type="paragraph" w:customStyle="1" w:styleId="naispant">
    <w:name w:val="naispant"/>
    <w:basedOn w:val="Normal"/>
    <w:rsid w:val="00FF6B06"/>
    <w:pPr>
      <w:suppressAutoHyphens/>
      <w:spacing w:before="300" w:after="150"/>
      <w:ind w:left="375" w:firstLine="375"/>
      <w:jc w:val="both"/>
    </w:pPr>
    <w:rPr>
      <w:b/>
      <w:bCs/>
      <w:lang w:eastAsia="ar-SA" w:bidi="lo-LA"/>
    </w:rPr>
  </w:style>
  <w:style w:type="paragraph" w:customStyle="1" w:styleId="naisnod">
    <w:name w:val="naisnod"/>
    <w:basedOn w:val="Normal"/>
    <w:rsid w:val="00FF6B06"/>
    <w:pPr>
      <w:suppressAutoHyphens/>
      <w:spacing w:before="450" w:after="225"/>
      <w:jc w:val="center"/>
    </w:pPr>
    <w:rPr>
      <w:b/>
      <w:bCs/>
      <w:sz w:val="26"/>
      <w:szCs w:val="26"/>
      <w:lang w:eastAsia="ar-SA" w:bidi="lo-LA"/>
    </w:rPr>
  </w:style>
  <w:style w:type="paragraph" w:styleId="BodyText2">
    <w:name w:val="Body Text 2"/>
    <w:basedOn w:val="Normal"/>
    <w:link w:val="BodyText2Char"/>
    <w:rsid w:val="00FF6B06"/>
    <w:pPr>
      <w:suppressAutoHyphens/>
      <w:jc w:val="both"/>
    </w:pPr>
    <w:rPr>
      <w:szCs w:val="20"/>
      <w:lang w:eastAsia="ar-SA"/>
    </w:rPr>
  </w:style>
  <w:style w:type="character" w:customStyle="1" w:styleId="BodyText2Char">
    <w:name w:val="Body Text 2 Char"/>
    <w:basedOn w:val="DefaultParagraphFont"/>
    <w:link w:val="BodyText2"/>
    <w:rsid w:val="00FF6B06"/>
    <w:rPr>
      <w:rFonts w:ascii="Times New Roman" w:eastAsia="Times New Roman" w:hAnsi="Times New Roman" w:cs="Times New Roman"/>
      <w:sz w:val="24"/>
      <w:szCs w:val="20"/>
      <w:lang w:val="lv-LV" w:eastAsia="ar-SA"/>
    </w:rPr>
  </w:style>
  <w:style w:type="paragraph" w:styleId="BodyText3">
    <w:name w:val="Body Text 3"/>
    <w:basedOn w:val="Normal"/>
    <w:link w:val="BodyText3Char"/>
    <w:rsid w:val="00FF6B06"/>
    <w:pPr>
      <w:suppressAutoHyphens/>
      <w:spacing w:after="120"/>
    </w:pPr>
    <w:rPr>
      <w:sz w:val="16"/>
      <w:szCs w:val="16"/>
      <w:lang w:eastAsia="ar-SA"/>
    </w:rPr>
  </w:style>
  <w:style w:type="character" w:customStyle="1" w:styleId="BodyText3Char">
    <w:name w:val="Body Text 3 Char"/>
    <w:basedOn w:val="DefaultParagraphFont"/>
    <w:link w:val="BodyText3"/>
    <w:rsid w:val="00FF6B06"/>
    <w:rPr>
      <w:rFonts w:ascii="Times New Roman" w:eastAsia="Times New Roman" w:hAnsi="Times New Roman" w:cs="Times New Roman"/>
      <w:sz w:val="16"/>
      <w:szCs w:val="16"/>
      <w:lang w:val="lv-LV" w:eastAsia="ar-SA"/>
    </w:rPr>
  </w:style>
  <w:style w:type="paragraph" w:styleId="Subtitle">
    <w:name w:val="Subtitle"/>
    <w:basedOn w:val="Normal"/>
    <w:link w:val="SubtitleChar"/>
    <w:qFormat/>
    <w:rsid w:val="00FF6B06"/>
    <w:pPr>
      <w:jc w:val="center"/>
    </w:pPr>
    <w:rPr>
      <w:b/>
      <w:sz w:val="28"/>
      <w:szCs w:val="20"/>
      <w:lang w:val="fr-BE" w:eastAsia="en-US"/>
    </w:rPr>
  </w:style>
  <w:style w:type="character" w:customStyle="1" w:styleId="SubtitleChar">
    <w:name w:val="Subtitle Char"/>
    <w:basedOn w:val="DefaultParagraphFont"/>
    <w:link w:val="Subtitle"/>
    <w:rsid w:val="00FF6B06"/>
    <w:rPr>
      <w:rFonts w:ascii="Times New Roman" w:eastAsia="Times New Roman" w:hAnsi="Times New Roman" w:cs="Times New Roman"/>
      <w:b/>
      <w:sz w:val="28"/>
      <w:szCs w:val="20"/>
      <w:lang w:val="fr-BE"/>
    </w:rPr>
  </w:style>
  <w:style w:type="paragraph" w:styleId="Title">
    <w:name w:val="Title"/>
    <w:basedOn w:val="Normal"/>
    <w:link w:val="TitleChar"/>
    <w:qFormat/>
    <w:rsid w:val="00FF6B06"/>
    <w:pPr>
      <w:jc w:val="center"/>
    </w:pPr>
    <w:rPr>
      <w:b/>
      <w:sz w:val="28"/>
      <w:lang w:val="fr-BE" w:eastAsia="en-US"/>
    </w:rPr>
  </w:style>
  <w:style w:type="character" w:customStyle="1" w:styleId="TitleChar">
    <w:name w:val="Title Char"/>
    <w:basedOn w:val="DefaultParagraphFont"/>
    <w:link w:val="Title"/>
    <w:rsid w:val="00FF6B06"/>
    <w:rPr>
      <w:rFonts w:ascii="Times New Roman" w:eastAsia="Times New Roman" w:hAnsi="Times New Roman" w:cs="Times New Roman"/>
      <w:b/>
      <w:sz w:val="28"/>
      <w:szCs w:val="24"/>
      <w:lang w:val="fr-BE"/>
    </w:rPr>
  </w:style>
  <w:style w:type="paragraph" w:styleId="FootnoteText">
    <w:name w:val="footnote text"/>
    <w:basedOn w:val="Normal"/>
    <w:link w:val="FootnoteTextChar"/>
    <w:semiHidden/>
    <w:rsid w:val="00FF6B06"/>
    <w:rPr>
      <w:sz w:val="20"/>
      <w:szCs w:val="20"/>
      <w:lang w:eastAsia="en-US"/>
    </w:rPr>
  </w:style>
  <w:style w:type="character" w:customStyle="1" w:styleId="FootnoteTextChar">
    <w:name w:val="Footnote Text Char"/>
    <w:basedOn w:val="DefaultParagraphFont"/>
    <w:link w:val="FootnoteText"/>
    <w:semiHidden/>
    <w:rsid w:val="00FF6B06"/>
    <w:rPr>
      <w:rFonts w:ascii="Times New Roman" w:eastAsia="Times New Roman" w:hAnsi="Times New Roman" w:cs="Times New Roman"/>
      <w:sz w:val="20"/>
      <w:szCs w:val="20"/>
      <w:lang w:val="lv-LV"/>
    </w:rPr>
  </w:style>
  <w:style w:type="character" w:styleId="Emphasis">
    <w:name w:val="Emphasis"/>
    <w:basedOn w:val="DefaultParagraphFont"/>
    <w:qFormat/>
    <w:rsid w:val="00FF6B06"/>
    <w:rPr>
      <w:i/>
      <w:iCs/>
    </w:rPr>
  </w:style>
  <w:style w:type="paragraph" w:customStyle="1" w:styleId="Teksts2">
    <w:name w:val="Teksts2"/>
    <w:basedOn w:val="Normal"/>
    <w:rsid w:val="00FF6B06"/>
    <w:pPr>
      <w:jc w:val="both"/>
    </w:pPr>
    <w:rPr>
      <w:szCs w:val="20"/>
      <w:lang w:eastAsia="en-US"/>
    </w:rPr>
  </w:style>
  <w:style w:type="character" w:styleId="FollowedHyperlink">
    <w:name w:val="FollowedHyperlink"/>
    <w:basedOn w:val="DefaultParagraphFont"/>
    <w:uiPriority w:val="99"/>
    <w:rsid w:val="00FF6B06"/>
    <w:rPr>
      <w:strike w:val="0"/>
      <w:dstrike w:val="0"/>
      <w:color w:val="40407C"/>
      <w:u w:val="none"/>
      <w:effect w:val="none"/>
    </w:rPr>
  </w:style>
  <w:style w:type="paragraph" w:customStyle="1" w:styleId="mktable">
    <w:name w:val="mk_table"/>
    <w:basedOn w:val="Normal"/>
    <w:rsid w:val="00FF6B06"/>
    <w:pPr>
      <w:spacing w:before="100" w:beforeAutospacing="1" w:after="100" w:afterAutospacing="1"/>
    </w:pPr>
    <w:rPr>
      <w:rFonts w:ascii="Verdana" w:hAnsi="Verdana"/>
      <w:sz w:val="18"/>
      <w:szCs w:val="18"/>
      <w:lang w:bidi="lo-LA"/>
    </w:rPr>
  </w:style>
  <w:style w:type="paragraph" w:customStyle="1" w:styleId="lineheight">
    <w:name w:val="line_height"/>
    <w:basedOn w:val="Normal"/>
    <w:rsid w:val="00FF6B06"/>
    <w:pPr>
      <w:spacing w:before="100" w:beforeAutospacing="1" w:after="100" w:afterAutospacing="1" w:line="384" w:lineRule="auto"/>
    </w:pPr>
    <w:rPr>
      <w:rFonts w:ascii="Verdana" w:hAnsi="Verdana"/>
      <w:sz w:val="18"/>
      <w:szCs w:val="18"/>
      <w:lang w:bidi="lo-LA"/>
    </w:rPr>
  </w:style>
  <w:style w:type="paragraph" w:customStyle="1" w:styleId="graytext">
    <w:name w:val="gray_text"/>
    <w:basedOn w:val="Normal"/>
    <w:rsid w:val="00FF6B06"/>
    <w:pPr>
      <w:spacing w:before="100" w:beforeAutospacing="1" w:after="100" w:afterAutospacing="1"/>
    </w:pPr>
    <w:rPr>
      <w:rFonts w:ascii="Verdana" w:hAnsi="Verdana"/>
      <w:color w:val="838383"/>
      <w:sz w:val="18"/>
      <w:szCs w:val="18"/>
      <w:lang w:bidi="lo-LA"/>
    </w:rPr>
  </w:style>
  <w:style w:type="paragraph" w:customStyle="1" w:styleId="darkgraytext">
    <w:name w:val="dark_gray_text"/>
    <w:basedOn w:val="Normal"/>
    <w:rsid w:val="00FF6B06"/>
    <w:pPr>
      <w:spacing w:before="100" w:beforeAutospacing="1" w:after="100" w:afterAutospacing="1"/>
    </w:pPr>
    <w:rPr>
      <w:rFonts w:ascii="Verdana" w:hAnsi="Verdana"/>
      <w:color w:val="646464"/>
      <w:sz w:val="18"/>
      <w:szCs w:val="18"/>
      <w:lang w:bidi="lo-LA"/>
    </w:rPr>
  </w:style>
  <w:style w:type="paragraph" w:customStyle="1" w:styleId="tdmain">
    <w:name w:val="td_main"/>
    <w:basedOn w:val="Normal"/>
    <w:rsid w:val="00FF6B06"/>
    <w:pPr>
      <w:spacing w:before="100" w:beforeAutospacing="1" w:after="100" w:afterAutospacing="1"/>
    </w:pPr>
    <w:rPr>
      <w:rFonts w:ascii="Verdana" w:hAnsi="Verdana"/>
      <w:sz w:val="18"/>
      <w:szCs w:val="18"/>
      <w:lang w:bidi="lo-LA"/>
    </w:rPr>
  </w:style>
  <w:style w:type="paragraph" w:customStyle="1" w:styleId="space">
    <w:name w:val="space"/>
    <w:basedOn w:val="Normal"/>
    <w:rsid w:val="00FF6B06"/>
    <w:pPr>
      <w:spacing w:before="100" w:beforeAutospacing="1" w:after="100" w:afterAutospacing="1"/>
    </w:pPr>
    <w:rPr>
      <w:rFonts w:ascii="Verdana" w:hAnsi="Verdana"/>
      <w:sz w:val="18"/>
      <w:szCs w:val="18"/>
      <w:lang w:bidi="lo-LA"/>
    </w:rPr>
  </w:style>
  <w:style w:type="paragraph" w:customStyle="1" w:styleId="bigspace">
    <w:name w:val="big_space"/>
    <w:basedOn w:val="Normal"/>
    <w:rsid w:val="00FF6B06"/>
    <w:pPr>
      <w:spacing w:before="100" w:beforeAutospacing="1" w:after="100" w:afterAutospacing="1"/>
    </w:pPr>
    <w:rPr>
      <w:rFonts w:ascii="Verdana" w:hAnsi="Verdana"/>
      <w:sz w:val="18"/>
      <w:szCs w:val="18"/>
      <w:lang w:bidi="lo-LA"/>
    </w:rPr>
  </w:style>
  <w:style w:type="paragraph" w:customStyle="1" w:styleId="text">
    <w:name w:val="text"/>
    <w:basedOn w:val="Normal"/>
    <w:rsid w:val="00FF6B06"/>
    <w:pPr>
      <w:spacing w:before="100" w:beforeAutospacing="1" w:after="100" w:afterAutospacing="1"/>
    </w:pPr>
    <w:rPr>
      <w:rFonts w:ascii="Verdana" w:hAnsi="Verdana"/>
      <w:sz w:val="18"/>
      <w:szCs w:val="18"/>
      <w:lang w:bidi="lo-LA"/>
    </w:rPr>
  </w:style>
  <w:style w:type="paragraph" w:customStyle="1" w:styleId="medium">
    <w:name w:val="medium"/>
    <w:basedOn w:val="Normal"/>
    <w:rsid w:val="00FF6B06"/>
    <w:pPr>
      <w:spacing w:before="100" w:beforeAutospacing="1" w:after="100" w:afterAutospacing="1"/>
    </w:pPr>
    <w:rPr>
      <w:rFonts w:ascii="Verdana" w:hAnsi="Verdana"/>
      <w:sz w:val="15"/>
      <w:szCs w:val="15"/>
      <w:lang w:bidi="lo-LA"/>
    </w:rPr>
  </w:style>
  <w:style w:type="paragraph" w:customStyle="1" w:styleId="bold">
    <w:name w:val="bold"/>
    <w:basedOn w:val="Normal"/>
    <w:rsid w:val="00FF6B06"/>
    <w:pPr>
      <w:spacing w:before="100" w:beforeAutospacing="1" w:after="100" w:afterAutospacing="1"/>
    </w:pPr>
    <w:rPr>
      <w:rFonts w:ascii="Verdana" w:hAnsi="Verdana"/>
      <w:b/>
      <w:bCs/>
      <w:sz w:val="18"/>
      <w:szCs w:val="18"/>
      <w:lang w:bidi="lo-LA"/>
    </w:rPr>
  </w:style>
  <w:style w:type="paragraph" w:customStyle="1" w:styleId="searchfield">
    <w:name w:val="search_field"/>
    <w:basedOn w:val="Normal"/>
    <w:rsid w:val="00FF6B06"/>
    <w:pPr>
      <w:spacing w:before="100" w:beforeAutospacing="1" w:after="100" w:afterAutospacing="1"/>
    </w:pPr>
    <w:rPr>
      <w:rFonts w:ascii="Verdana" w:hAnsi="Verdana"/>
      <w:sz w:val="18"/>
      <w:szCs w:val="18"/>
      <w:lang w:bidi="lo-LA"/>
    </w:rPr>
  </w:style>
  <w:style w:type="paragraph" w:customStyle="1" w:styleId="searchmenu">
    <w:name w:val="search_menu"/>
    <w:basedOn w:val="Normal"/>
    <w:rsid w:val="00FF6B06"/>
    <w:pPr>
      <w:spacing w:before="100" w:beforeAutospacing="1" w:after="100" w:afterAutospacing="1"/>
    </w:pPr>
    <w:rPr>
      <w:rFonts w:ascii="Helvetica" w:hAnsi="Helvetica"/>
      <w:b/>
      <w:bCs/>
      <w:color w:val="00558D"/>
      <w:sz w:val="18"/>
      <w:szCs w:val="18"/>
      <w:lang w:bidi="lo-LA"/>
    </w:rPr>
  </w:style>
  <w:style w:type="paragraph" w:customStyle="1" w:styleId="searchboxmenu">
    <w:name w:val="search_box_menu"/>
    <w:basedOn w:val="Normal"/>
    <w:rsid w:val="00FF6B06"/>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bidi="lo-LA"/>
    </w:rPr>
  </w:style>
  <w:style w:type="paragraph" w:customStyle="1" w:styleId="searchboxmenuhover">
    <w:name w:val="search_box_menu_hover"/>
    <w:basedOn w:val="Normal"/>
    <w:rsid w:val="00FF6B06"/>
    <w:pPr>
      <w:pBdr>
        <w:top w:val="single" w:sz="6" w:space="0" w:color="000000"/>
        <w:left w:val="single" w:sz="6" w:space="0" w:color="000000"/>
        <w:bottom w:val="single" w:sz="6" w:space="0" w:color="000000"/>
        <w:right w:val="single" w:sz="6" w:space="0" w:color="000000"/>
      </w:pBdr>
    </w:pPr>
    <w:rPr>
      <w:rFonts w:ascii="Verdana" w:hAnsi="Verdana"/>
      <w:sz w:val="18"/>
      <w:szCs w:val="18"/>
      <w:lang w:bidi="lo-LA"/>
    </w:rPr>
  </w:style>
  <w:style w:type="paragraph" w:customStyle="1" w:styleId="searchmenufield">
    <w:name w:val="search_menu_field"/>
    <w:basedOn w:val="Normal"/>
    <w:rsid w:val="00FF6B06"/>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lang w:bidi="lo-LA"/>
    </w:rPr>
  </w:style>
  <w:style w:type="paragraph" w:customStyle="1" w:styleId="searchmenufieldhover">
    <w:name w:val="search_menu_field_hover"/>
    <w:basedOn w:val="Normal"/>
    <w:rsid w:val="00FF6B06"/>
    <w:pPr>
      <w:pBdr>
        <w:top w:val="single" w:sz="6" w:space="0" w:color="000000"/>
        <w:left w:val="single" w:sz="6" w:space="0" w:color="000000"/>
        <w:bottom w:val="single" w:sz="6" w:space="0" w:color="000000"/>
        <w:right w:val="single" w:sz="6" w:space="0" w:color="000000"/>
      </w:pBdr>
    </w:pPr>
    <w:rPr>
      <w:rFonts w:ascii="Verdana" w:hAnsi="Verdana"/>
      <w:sz w:val="18"/>
      <w:szCs w:val="18"/>
      <w:lang w:bidi="lo-LA"/>
    </w:rPr>
  </w:style>
  <w:style w:type="paragraph" w:customStyle="1" w:styleId="searchmenusubmit">
    <w:name w:val="search_menu_submit"/>
    <w:basedOn w:val="Normal"/>
    <w:rsid w:val="00FF6B06"/>
    <w:rPr>
      <w:rFonts w:ascii="Verdana" w:hAnsi="Verdana"/>
      <w:b/>
      <w:bCs/>
      <w:sz w:val="18"/>
      <w:szCs w:val="18"/>
      <w:lang w:bidi="lo-LA"/>
    </w:rPr>
  </w:style>
  <w:style w:type="paragraph" w:customStyle="1" w:styleId="searchboxi">
    <w:name w:val="search_boxi"/>
    <w:basedOn w:val="Normal"/>
    <w:rsid w:val="00FF6B06"/>
    <w:pPr>
      <w:spacing w:before="100" w:beforeAutospacing="1" w:after="100" w:afterAutospacing="1"/>
    </w:pPr>
    <w:rPr>
      <w:rFonts w:ascii="Verdana" w:hAnsi="Verdana"/>
      <w:sz w:val="18"/>
      <w:szCs w:val="18"/>
      <w:lang w:bidi="lo-LA"/>
    </w:rPr>
  </w:style>
  <w:style w:type="paragraph" w:customStyle="1" w:styleId="datumslaiks">
    <w:name w:val="datums_laiks"/>
    <w:basedOn w:val="Normal"/>
    <w:rsid w:val="00FF6B06"/>
    <w:pPr>
      <w:spacing w:before="100" w:beforeAutospacing="1" w:after="100" w:afterAutospacing="1"/>
    </w:pPr>
    <w:rPr>
      <w:rFonts w:ascii="Verdana" w:hAnsi="Verdana"/>
      <w:color w:val="666666"/>
      <w:sz w:val="20"/>
      <w:szCs w:val="20"/>
      <w:lang w:bidi="lo-LA"/>
    </w:rPr>
  </w:style>
  <w:style w:type="paragraph" w:customStyle="1" w:styleId="dienasavize">
    <w:name w:val="dienas_avize"/>
    <w:basedOn w:val="Normal"/>
    <w:rsid w:val="00FF6B06"/>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bidi="lo-LA"/>
    </w:rPr>
  </w:style>
  <w:style w:type="paragraph" w:customStyle="1" w:styleId="aa">
    <w:name w:val="aa"/>
    <w:basedOn w:val="Normal"/>
    <w:rsid w:val="00FF6B06"/>
    <w:pPr>
      <w:spacing w:before="100" w:beforeAutospacing="1" w:after="100" w:afterAutospacing="1"/>
    </w:pPr>
    <w:rPr>
      <w:rFonts w:ascii="Verdana" w:hAnsi="Verdana"/>
      <w:sz w:val="15"/>
      <w:szCs w:val="15"/>
      <w:lang w:bidi="lo-LA"/>
    </w:rPr>
  </w:style>
  <w:style w:type="paragraph" w:customStyle="1" w:styleId="aaa">
    <w:name w:val="aaa"/>
    <w:basedOn w:val="Normal"/>
    <w:rsid w:val="00FF6B06"/>
    <w:pPr>
      <w:spacing w:before="100" w:beforeAutospacing="1" w:after="100" w:afterAutospacing="1"/>
    </w:pPr>
    <w:rPr>
      <w:rFonts w:ascii="Verdana" w:hAnsi="Verdana"/>
      <w:sz w:val="18"/>
      <w:szCs w:val="18"/>
      <w:lang w:bidi="lo-LA"/>
    </w:rPr>
  </w:style>
  <w:style w:type="paragraph" w:customStyle="1" w:styleId="rxautors">
    <w:name w:val="rx_autors"/>
    <w:basedOn w:val="Normal"/>
    <w:rsid w:val="00FF6B06"/>
    <w:pPr>
      <w:spacing w:before="100" w:beforeAutospacing="1" w:after="100" w:afterAutospacing="1"/>
    </w:pPr>
    <w:rPr>
      <w:rFonts w:ascii="Verdana" w:hAnsi="Verdana"/>
      <w:color w:val="ADABAC"/>
      <w:sz w:val="15"/>
      <w:szCs w:val="15"/>
      <w:lang w:bidi="lo-LA"/>
    </w:rPr>
  </w:style>
  <w:style w:type="paragraph" w:customStyle="1" w:styleId="rxvirsraksts">
    <w:name w:val="rx_virsraksts"/>
    <w:basedOn w:val="Normal"/>
    <w:rsid w:val="00FF6B06"/>
    <w:pPr>
      <w:spacing w:before="100" w:beforeAutospacing="1" w:after="100" w:afterAutospacing="1"/>
    </w:pPr>
    <w:rPr>
      <w:rFonts w:ascii="Verdana" w:hAnsi="Verdana"/>
      <w:b/>
      <w:bCs/>
      <w:color w:val="3F417C"/>
      <w:sz w:val="26"/>
      <w:szCs w:val="26"/>
      <w:lang w:bidi="lo-LA"/>
    </w:rPr>
  </w:style>
  <w:style w:type="paragraph" w:customStyle="1" w:styleId="rxanotacija">
    <w:name w:val="rx_anotacija"/>
    <w:basedOn w:val="Normal"/>
    <w:rsid w:val="00FF6B06"/>
    <w:pPr>
      <w:spacing w:before="100" w:beforeAutospacing="1" w:after="100" w:afterAutospacing="1"/>
    </w:pPr>
    <w:rPr>
      <w:rFonts w:ascii="Verdana" w:hAnsi="Verdana"/>
      <w:color w:val="646464"/>
      <w:sz w:val="20"/>
      <w:szCs w:val="20"/>
      <w:lang w:bidi="lo-LA"/>
    </w:rPr>
  </w:style>
  <w:style w:type="paragraph" w:customStyle="1" w:styleId="middle">
    <w:name w:val="middle"/>
    <w:basedOn w:val="Normal"/>
    <w:rsid w:val="00FF6B06"/>
    <w:pPr>
      <w:spacing w:before="100" w:beforeAutospacing="1" w:after="100" w:afterAutospacing="1"/>
    </w:pPr>
    <w:rPr>
      <w:rFonts w:ascii="Verdana" w:hAnsi="Verdana"/>
      <w:sz w:val="18"/>
      <w:szCs w:val="18"/>
      <w:lang w:bidi="lo-LA"/>
    </w:rPr>
  </w:style>
  <w:style w:type="paragraph" w:customStyle="1" w:styleId="e7linija">
    <w:name w:val="e7_linija"/>
    <w:basedOn w:val="Normal"/>
    <w:rsid w:val="00FF6B06"/>
    <w:pPr>
      <w:shd w:val="clear" w:color="auto" w:fill="ECECEC"/>
      <w:spacing w:before="100" w:beforeAutospacing="1" w:after="100" w:afterAutospacing="1"/>
    </w:pPr>
    <w:rPr>
      <w:rFonts w:ascii="Verdana" w:hAnsi="Verdana"/>
      <w:sz w:val="18"/>
      <w:szCs w:val="18"/>
      <w:lang w:bidi="lo-LA"/>
    </w:rPr>
  </w:style>
  <w:style w:type="paragraph" w:customStyle="1" w:styleId="centerreal">
    <w:name w:val="center_real"/>
    <w:basedOn w:val="Normal"/>
    <w:rsid w:val="00FF6B06"/>
    <w:pPr>
      <w:shd w:val="clear" w:color="auto" w:fill="FFFFFF"/>
      <w:spacing w:before="100" w:beforeAutospacing="1" w:after="100" w:afterAutospacing="1"/>
    </w:pPr>
    <w:rPr>
      <w:rFonts w:ascii="Verdana" w:hAnsi="Verdana"/>
      <w:sz w:val="18"/>
      <w:szCs w:val="18"/>
      <w:lang w:bidi="lo-LA"/>
    </w:rPr>
  </w:style>
  <w:style w:type="paragraph" w:customStyle="1" w:styleId="centerreal2">
    <w:name w:val="center_real2"/>
    <w:basedOn w:val="Normal"/>
    <w:rsid w:val="00FF6B06"/>
    <w:pPr>
      <w:shd w:val="clear" w:color="auto" w:fill="E7EDEF"/>
      <w:spacing w:before="100" w:beforeAutospacing="1" w:after="100" w:afterAutospacing="1"/>
    </w:pPr>
    <w:rPr>
      <w:rFonts w:ascii="Verdana" w:hAnsi="Verdana"/>
      <w:sz w:val="18"/>
      <w:szCs w:val="18"/>
      <w:lang w:bidi="lo-LA"/>
    </w:rPr>
  </w:style>
  <w:style w:type="paragraph" w:customStyle="1" w:styleId="loginfield">
    <w:name w:val="login_field"/>
    <w:basedOn w:val="Normal"/>
    <w:rsid w:val="00FF6B06"/>
    <w:pPr>
      <w:pBdr>
        <w:top w:val="single" w:sz="6" w:space="2" w:color="999999"/>
        <w:left w:val="single" w:sz="6" w:space="2" w:color="999999"/>
        <w:bottom w:val="single" w:sz="6" w:space="2" w:color="999999"/>
        <w:right w:val="single" w:sz="6" w:space="2" w:color="999999"/>
      </w:pBdr>
      <w:shd w:val="clear" w:color="auto" w:fill="FFFFFF"/>
    </w:pPr>
    <w:rPr>
      <w:rFonts w:ascii="Arial" w:hAnsi="Arial"/>
      <w:sz w:val="18"/>
      <w:szCs w:val="18"/>
      <w:lang w:bidi="lo-LA"/>
    </w:rPr>
  </w:style>
  <w:style w:type="paragraph" w:customStyle="1" w:styleId="loginfieldhover">
    <w:name w:val="login_field_hover"/>
    <w:basedOn w:val="Normal"/>
    <w:rsid w:val="00FF6B06"/>
    <w:pPr>
      <w:pBdr>
        <w:top w:val="single" w:sz="6" w:space="2" w:color="000000"/>
        <w:left w:val="single" w:sz="6" w:space="2" w:color="000000"/>
        <w:bottom w:val="single" w:sz="6" w:space="2" w:color="000000"/>
        <w:right w:val="single" w:sz="6" w:space="2" w:color="000000"/>
      </w:pBdr>
    </w:pPr>
    <w:rPr>
      <w:rFonts w:ascii="Arial" w:hAnsi="Arial"/>
      <w:sz w:val="18"/>
      <w:szCs w:val="18"/>
      <w:lang w:bidi="lo-LA"/>
    </w:rPr>
  </w:style>
  <w:style w:type="paragraph" w:customStyle="1" w:styleId="loginsubmit">
    <w:name w:val="login_submit"/>
    <w:basedOn w:val="Normal"/>
    <w:rsid w:val="00FF6B06"/>
    <w:rPr>
      <w:rFonts w:ascii="Verdana" w:hAnsi="Verdana"/>
      <w:b/>
      <w:bCs/>
      <w:sz w:val="18"/>
      <w:szCs w:val="18"/>
      <w:lang w:bidi="lo-LA"/>
    </w:rPr>
  </w:style>
  <w:style w:type="paragraph" w:customStyle="1" w:styleId="picsubmit">
    <w:name w:val="pic_submit"/>
    <w:basedOn w:val="Normal"/>
    <w:rsid w:val="00FF6B06"/>
    <w:pPr>
      <w:spacing w:before="100" w:beforeAutospacing="1" w:after="100" w:afterAutospacing="1"/>
    </w:pPr>
    <w:rPr>
      <w:rFonts w:ascii="Verdana" w:hAnsi="Verdana"/>
      <w:sz w:val="18"/>
      <w:szCs w:val="18"/>
      <w:lang w:bidi="lo-LA"/>
    </w:rPr>
  </w:style>
  <w:style w:type="paragraph" w:customStyle="1" w:styleId="calmain">
    <w:name w:val="cal_main"/>
    <w:basedOn w:val="Normal"/>
    <w:rsid w:val="00FF6B06"/>
    <w:pPr>
      <w:spacing w:before="100" w:beforeAutospacing="1" w:after="100" w:afterAutospacing="1"/>
    </w:pPr>
    <w:rPr>
      <w:rFonts w:ascii="Verdana" w:hAnsi="Verdana"/>
      <w:sz w:val="15"/>
      <w:szCs w:val="15"/>
      <w:lang w:bidi="lo-LA"/>
    </w:rPr>
  </w:style>
  <w:style w:type="paragraph" w:customStyle="1" w:styleId="calendermonth">
    <w:name w:val="calender_month"/>
    <w:basedOn w:val="Normal"/>
    <w:rsid w:val="00FF6B06"/>
    <w:pPr>
      <w:spacing w:before="100" w:beforeAutospacing="1" w:after="100" w:afterAutospacing="1"/>
    </w:pPr>
    <w:rPr>
      <w:rFonts w:ascii="Verdana" w:hAnsi="Verdana"/>
      <w:b/>
      <w:bCs/>
      <w:color w:val="AF2224"/>
      <w:sz w:val="18"/>
      <w:szCs w:val="18"/>
      <w:lang w:bidi="lo-LA"/>
    </w:rPr>
  </w:style>
  <w:style w:type="paragraph" w:customStyle="1" w:styleId="calenderstarpa">
    <w:name w:val="calender_starpa"/>
    <w:basedOn w:val="Normal"/>
    <w:rsid w:val="00FF6B06"/>
    <w:pPr>
      <w:shd w:val="clear" w:color="auto" w:fill="FFFFFF"/>
      <w:spacing w:before="100" w:beforeAutospacing="1" w:after="100" w:afterAutospacing="1"/>
    </w:pPr>
    <w:rPr>
      <w:rFonts w:ascii="Verdana" w:hAnsi="Verdana"/>
      <w:sz w:val="18"/>
      <w:szCs w:val="18"/>
      <w:lang w:bidi="lo-LA"/>
    </w:rPr>
  </w:style>
  <w:style w:type="paragraph" w:customStyle="1" w:styleId="calenderneaktiivs">
    <w:name w:val="calender_neaktiivs"/>
    <w:basedOn w:val="Normal"/>
    <w:rsid w:val="00FF6B06"/>
    <w:pPr>
      <w:shd w:val="clear" w:color="auto" w:fill="FFFFFF"/>
      <w:spacing w:before="100" w:beforeAutospacing="1" w:after="100" w:afterAutospacing="1"/>
    </w:pPr>
    <w:rPr>
      <w:rFonts w:ascii="Verdana" w:hAnsi="Verdana"/>
      <w:color w:val="CCCCCC"/>
      <w:sz w:val="18"/>
      <w:szCs w:val="18"/>
      <w:lang w:bidi="lo-LA"/>
    </w:rPr>
  </w:style>
  <w:style w:type="paragraph" w:customStyle="1" w:styleId="calendertuksh">
    <w:name w:val="calender_tuksh"/>
    <w:basedOn w:val="Normal"/>
    <w:rsid w:val="00FF6B06"/>
    <w:pPr>
      <w:spacing w:before="100" w:beforeAutospacing="1" w:after="100" w:afterAutospacing="1"/>
    </w:pPr>
    <w:rPr>
      <w:rFonts w:ascii="Verdana" w:hAnsi="Verdana"/>
      <w:color w:val="000000"/>
      <w:sz w:val="18"/>
      <w:szCs w:val="18"/>
      <w:lang w:bidi="lo-LA"/>
    </w:rPr>
  </w:style>
  <w:style w:type="paragraph" w:customStyle="1" w:styleId="calenderdarbs">
    <w:name w:val="calender_darbs"/>
    <w:basedOn w:val="Normal"/>
    <w:rsid w:val="00FF6B06"/>
    <w:pPr>
      <w:spacing w:before="100" w:beforeAutospacing="1" w:after="100" w:afterAutospacing="1"/>
    </w:pPr>
    <w:rPr>
      <w:rFonts w:ascii="Verdana" w:hAnsi="Verdana"/>
      <w:color w:val="000000"/>
      <w:sz w:val="18"/>
      <w:szCs w:val="18"/>
      <w:lang w:bidi="lo-LA"/>
    </w:rPr>
  </w:style>
  <w:style w:type="paragraph" w:customStyle="1" w:styleId="calenderbriivs">
    <w:name w:val="calender_briivs"/>
    <w:basedOn w:val="Normal"/>
    <w:rsid w:val="00FF6B06"/>
    <w:pPr>
      <w:spacing w:before="100" w:beforeAutospacing="1" w:after="100" w:afterAutospacing="1"/>
    </w:pPr>
    <w:rPr>
      <w:rFonts w:ascii="Verdana" w:hAnsi="Verdana"/>
      <w:color w:val="AF2224"/>
      <w:sz w:val="18"/>
      <w:szCs w:val="18"/>
      <w:lang w:bidi="lo-LA"/>
    </w:rPr>
  </w:style>
  <w:style w:type="paragraph" w:customStyle="1" w:styleId="calendernow">
    <w:name w:val="calender_now"/>
    <w:basedOn w:val="Normal"/>
    <w:rsid w:val="00FF6B06"/>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lang w:bidi="lo-LA"/>
    </w:rPr>
  </w:style>
  <w:style w:type="paragraph" w:customStyle="1" w:styleId="whitebg">
    <w:name w:val="white_bg"/>
    <w:basedOn w:val="Normal"/>
    <w:rsid w:val="00FF6B06"/>
    <w:pPr>
      <w:shd w:val="clear" w:color="auto" w:fill="FFFFFF"/>
      <w:spacing w:before="100" w:beforeAutospacing="1" w:after="100" w:afterAutospacing="1"/>
    </w:pPr>
    <w:rPr>
      <w:rFonts w:ascii="Verdana" w:hAnsi="Verdana"/>
      <w:sz w:val="18"/>
      <w:szCs w:val="18"/>
      <w:lang w:bidi="lo-LA"/>
    </w:rPr>
  </w:style>
  <w:style w:type="paragraph" w:customStyle="1" w:styleId="graybg">
    <w:name w:val="gray_bg"/>
    <w:basedOn w:val="Normal"/>
    <w:rsid w:val="00FF6B06"/>
    <w:pPr>
      <w:shd w:val="clear" w:color="auto" w:fill="EDEDED"/>
      <w:spacing w:before="100" w:beforeAutospacing="1" w:after="100" w:afterAutospacing="1"/>
    </w:pPr>
    <w:rPr>
      <w:rFonts w:ascii="Verdana" w:hAnsi="Verdana"/>
      <w:sz w:val="18"/>
      <w:szCs w:val="18"/>
      <w:lang w:bidi="lo-LA"/>
    </w:rPr>
  </w:style>
  <w:style w:type="paragraph" w:customStyle="1" w:styleId="redbg">
    <w:name w:val="red_bg"/>
    <w:basedOn w:val="Normal"/>
    <w:rsid w:val="00FF6B06"/>
    <w:pPr>
      <w:spacing w:before="100" w:beforeAutospacing="1" w:after="100" w:afterAutospacing="1"/>
    </w:pPr>
    <w:rPr>
      <w:rFonts w:ascii="Verdana" w:hAnsi="Verdana"/>
      <w:sz w:val="18"/>
      <w:szCs w:val="18"/>
      <w:lang w:bidi="lo-LA"/>
    </w:rPr>
  </w:style>
  <w:style w:type="paragraph" w:customStyle="1" w:styleId="infobartl">
    <w:name w:val="infobar_tl"/>
    <w:basedOn w:val="Normal"/>
    <w:rsid w:val="00FF6B06"/>
    <w:pPr>
      <w:spacing w:before="100" w:beforeAutospacing="1" w:after="100" w:afterAutospacing="1"/>
    </w:pPr>
    <w:rPr>
      <w:rFonts w:ascii="Verdana" w:hAnsi="Verdana"/>
      <w:sz w:val="18"/>
      <w:szCs w:val="18"/>
      <w:lang w:bidi="lo-LA"/>
    </w:rPr>
  </w:style>
  <w:style w:type="paragraph" w:customStyle="1" w:styleId="infobartt">
    <w:name w:val="infobar_tt"/>
    <w:basedOn w:val="Normal"/>
    <w:rsid w:val="00FF6B06"/>
    <w:pPr>
      <w:spacing w:before="100" w:beforeAutospacing="1" w:after="100" w:afterAutospacing="1"/>
    </w:pPr>
    <w:rPr>
      <w:rFonts w:ascii="Verdana" w:hAnsi="Verdana"/>
      <w:sz w:val="18"/>
      <w:szCs w:val="18"/>
      <w:lang w:bidi="lo-LA"/>
    </w:rPr>
  </w:style>
  <w:style w:type="paragraph" w:customStyle="1" w:styleId="infobartr">
    <w:name w:val="infobar_tr"/>
    <w:basedOn w:val="Normal"/>
    <w:rsid w:val="00FF6B06"/>
    <w:pPr>
      <w:spacing w:before="100" w:beforeAutospacing="1" w:after="100" w:afterAutospacing="1"/>
    </w:pPr>
    <w:rPr>
      <w:rFonts w:ascii="Verdana" w:hAnsi="Verdana"/>
      <w:sz w:val="18"/>
      <w:szCs w:val="18"/>
      <w:lang w:bidi="lo-LA"/>
    </w:rPr>
  </w:style>
  <w:style w:type="paragraph" w:customStyle="1" w:styleId="infobarll">
    <w:name w:val="infobar_ll"/>
    <w:basedOn w:val="Normal"/>
    <w:rsid w:val="00FF6B06"/>
    <w:pPr>
      <w:spacing w:before="100" w:beforeAutospacing="1" w:after="100" w:afterAutospacing="1"/>
    </w:pPr>
    <w:rPr>
      <w:rFonts w:ascii="Verdana" w:hAnsi="Verdana"/>
      <w:sz w:val="18"/>
      <w:szCs w:val="18"/>
      <w:lang w:bidi="lo-LA"/>
    </w:rPr>
  </w:style>
  <w:style w:type="paragraph" w:customStyle="1" w:styleId="infobarmm">
    <w:name w:val="infobar_mm"/>
    <w:basedOn w:val="Normal"/>
    <w:rsid w:val="00FF6B06"/>
    <w:pPr>
      <w:shd w:val="clear" w:color="auto" w:fill="E8EEEE"/>
      <w:spacing w:before="100" w:beforeAutospacing="1" w:after="100" w:afterAutospacing="1"/>
    </w:pPr>
    <w:rPr>
      <w:rFonts w:ascii="Verdana" w:hAnsi="Verdana"/>
      <w:sz w:val="18"/>
      <w:szCs w:val="18"/>
      <w:lang w:bidi="lo-LA"/>
    </w:rPr>
  </w:style>
  <w:style w:type="paragraph" w:customStyle="1" w:styleId="infobarstarpa">
    <w:name w:val="infobar_starpa"/>
    <w:basedOn w:val="Normal"/>
    <w:rsid w:val="00FF6B06"/>
    <w:pPr>
      <w:spacing w:before="100" w:beforeAutospacing="1" w:after="100" w:afterAutospacing="1"/>
    </w:pPr>
    <w:rPr>
      <w:rFonts w:ascii="Verdana" w:hAnsi="Verdana"/>
      <w:sz w:val="18"/>
      <w:szCs w:val="18"/>
      <w:lang w:bidi="lo-LA"/>
    </w:rPr>
  </w:style>
  <w:style w:type="paragraph" w:customStyle="1" w:styleId="infobarrr">
    <w:name w:val="infobar_rr"/>
    <w:basedOn w:val="Normal"/>
    <w:rsid w:val="00FF6B06"/>
    <w:pPr>
      <w:spacing w:before="100" w:beforeAutospacing="1" w:after="100" w:afterAutospacing="1"/>
    </w:pPr>
    <w:rPr>
      <w:rFonts w:ascii="Verdana" w:hAnsi="Verdana"/>
      <w:sz w:val="18"/>
      <w:szCs w:val="18"/>
      <w:lang w:bidi="lo-LA"/>
    </w:rPr>
  </w:style>
  <w:style w:type="paragraph" w:customStyle="1" w:styleId="infobarbl">
    <w:name w:val="infobar_bl"/>
    <w:basedOn w:val="Normal"/>
    <w:rsid w:val="00FF6B06"/>
    <w:pPr>
      <w:spacing w:before="100" w:beforeAutospacing="1" w:after="100" w:afterAutospacing="1"/>
    </w:pPr>
    <w:rPr>
      <w:rFonts w:ascii="Verdana" w:hAnsi="Verdana"/>
      <w:sz w:val="18"/>
      <w:szCs w:val="18"/>
      <w:lang w:bidi="lo-LA"/>
    </w:rPr>
  </w:style>
  <w:style w:type="paragraph" w:customStyle="1" w:styleId="infobarbb">
    <w:name w:val="infobar_bb"/>
    <w:basedOn w:val="Normal"/>
    <w:rsid w:val="00FF6B06"/>
    <w:pPr>
      <w:spacing w:before="100" w:beforeAutospacing="1" w:after="100" w:afterAutospacing="1"/>
    </w:pPr>
    <w:rPr>
      <w:rFonts w:ascii="Verdana" w:hAnsi="Verdana"/>
      <w:sz w:val="18"/>
      <w:szCs w:val="18"/>
      <w:lang w:bidi="lo-LA"/>
    </w:rPr>
  </w:style>
  <w:style w:type="paragraph" w:customStyle="1" w:styleId="infobarbr">
    <w:name w:val="infobar_br"/>
    <w:basedOn w:val="Normal"/>
    <w:rsid w:val="00FF6B06"/>
    <w:pPr>
      <w:spacing w:before="100" w:beforeAutospacing="1" w:after="100" w:afterAutospacing="1"/>
    </w:pPr>
    <w:rPr>
      <w:rFonts w:ascii="Verdana" w:hAnsi="Verdana"/>
      <w:sz w:val="18"/>
      <w:szCs w:val="18"/>
      <w:lang w:bidi="lo-LA"/>
    </w:rPr>
  </w:style>
  <w:style w:type="paragraph" w:customStyle="1" w:styleId="ginfocurve">
    <w:name w:val="ginfo_curve"/>
    <w:basedOn w:val="Normal"/>
    <w:rsid w:val="00FF6B06"/>
    <w:pPr>
      <w:spacing w:before="100" w:beforeAutospacing="1" w:after="100" w:afterAutospacing="1"/>
    </w:pPr>
    <w:rPr>
      <w:rFonts w:ascii="Verdana" w:hAnsi="Verdana"/>
      <w:sz w:val="18"/>
      <w:szCs w:val="18"/>
      <w:lang w:bidi="lo-LA"/>
    </w:rPr>
  </w:style>
  <w:style w:type="paragraph" w:customStyle="1" w:styleId="ginfotext">
    <w:name w:val="ginfo_text"/>
    <w:basedOn w:val="Normal"/>
    <w:rsid w:val="00FF6B06"/>
    <w:pPr>
      <w:spacing w:before="100" w:beforeAutospacing="1" w:after="100" w:afterAutospacing="1"/>
    </w:pPr>
    <w:rPr>
      <w:rFonts w:ascii="Verdana" w:hAnsi="Verdana"/>
      <w:color w:val="FFFFFF"/>
      <w:sz w:val="18"/>
      <w:szCs w:val="18"/>
      <w:lang w:bidi="lo-LA"/>
    </w:rPr>
  </w:style>
  <w:style w:type="paragraph" w:customStyle="1" w:styleId="graybox">
    <w:name w:val="gray_box"/>
    <w:basedOn w:val="Normal"/>
    <w:rsid w:val="00FF6B06"/>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bidi="lo-LA"/>
    </w:rPr>
  </w:style>
  <w:style w:type="paragraph" w:customStyle="1" w:styleId="gray2box">
    <w:name w:val="gray2_box"/>
    <w:basedOn w:val="Normal"/>
    <w:rsid w:val="00FF6B06"/>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sz w:val="18"/>
      <w:szCs w:val="18"/>
      <w:lang w:bidi="lo-LA"/>
    </w:rPr>
  </w:style>
  <w:style w:type="paragraph" w:customStyle="1" w:styleId="abonbox">
    <w:name w:val="abon_box"/>
    <w:basedOn w:val="Normal"/>
    <w:rsid w:val="00FF6B06"/>
    <w:pPr>
      <w:spacing w:before="100" w:beforeAutospacing="1" w:after="100" w:afterAutospacing="1"/>
    </w:pPr>
    <w:rPr>
      <w:rFonts w:ascii="Verdana" w:hAnsi="Verdana"/>
      <w:color w:val="666666"/>
      <w:sz w:val="18"/>
      <w:szCs w:val="18"/>
      <w:lang w:bidi="lo-LA"/>
    </w:rPr>
  </w:style>
  <w:style w:type="paragraph" w:customStyle="1" w:styleId="bigred">
    <w:name w:val="big_red"/>
    <w:basedOn w:val="Normal"/>
    <w:rsid w:val="00FF6B06"/>
    <w:pPr>
      <w:spacing w:before="100" w:beforeAutospacing="1" w:after="100" w:afterAutospacing="1"/>
    </w:pPr>
    <w:rPr>
      <w:rFonts w:ascii="Verdana" w:hAnsi="Verdana"/>
      <w:b/>
      <w:bCs/>
      <w:color w:val="C00000"/>
      <w:sz w:val="54"/>
      <w:szCs w:val="54"/>
      <w:lang w:bidi="lo-LA"/>
    </w:rPr>
  </w:style>
  <w:style w:type="paragraph" w:customStyle="1" w:styleId="biggray">
    <w:name w:val="big_gray"/>
    <w:basedOn w:val="Normal"/>
    <w:rsid w:val="00FF6B06"/>
    <w:pPr>
      <w:spacing w:before="100" w:beforeAutospacing="1" w:after="100" w:afterAutospacing="1"/>
    </w:pPr>
    <w:rPr>
      <w:rFonts w:ascii="Verdana" w:hAnsi="Verdana"/>
      <w:b/>
      <w:bCs/>
      <w:color w:val="333333"/>
      <w:sz w:val="18"/>
      <w:szCs w:val="18"/>
      <w:lang w:bidi="lo-LA"/>
    </w:rPr>
  </w:style>
  <w:style w:type="paragraph" w:customStyle="1" w:styleId="centertest">
    <w:name w:val="center_test"/>
    <w:basedOn w:val="Normal"/>
    <w:rsid w:val="00FF6B0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sz w:val="18"/>
      <w:szCs w:val="18"/>
      <w:lang w:bidi="lo-LA"/>
    </w:rPr>
  </w:style>
  <w:style w:type="paragraph" w:customStyle="1" w:styleId="centertest2">
    <w:name w:val="center_test2"/>
    <w:basedOn w:val="Normal"/>
    <w:rsid w:val="00FF6B06"/>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bidi="lo-LA"/>
    </w:rPr>
  </w:style>
  <w:style w:type="paragraph" w:customStyle="1" w:styleId="djtablestyle">
    <w:name w:val="dj_table_style"/>
    <w:basedOn w:val="Normal"/>
    <w:rsid w:val="00FF6B06"/>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sz w:val="18"/>
      <w:szCs w:val="18"/>
      <w:lang w:bidi="lo-LA"/>
    </w:rPr>
  </w:style>
  <w:style w:type="paragraph" w:customStyle="1" w:styleId="djjautstyle">
    <w:name w:val="dj_jaut_style"/>
    <w:basedOn w:val="Normal"/>
    <w:rsid w:val="00FF6B06"/>
    <w:pPr>
      <w:spacing w:before="100" w:beforeAutospacing="1" w:after="100" w:afterAutospacing="1"/>
    </w:pPr>
    <w:rPr>
      <w:rFonts w:ascii="Verdana" w:hAnsi="Verdana"/>
      <w:b/>
      <w:bCs/>
      <w:color w:val="6C82B3"/>
      <w:sz w:val="18"/>
      <w:szCs w:val="18"/>
      <w:lang w:bidi="lo-LA"/>
    </w:rPr>
  </w:style>
  <w:style w:type="paragraph" w:customStyle="1" w:styleId="djgreyboldstyle">
    <w:name w:val="dj_grey_bold_style"/>
    <w:basedOn w:val="Normal"/>
    <w:rsid w:val="00FF6B06"/>
    <w:pPr>
      <w:spacing w:before="100" w:beforeAutospacing="1" w:after="100" w:afterAutospacing="1"/>
    </w:pPr>
    <w:rPr>
      <w:rFonts w:ascii="Verdana" w:hAnsi="Verdana"/>
      <w:b/>
      <w:bCs/>
      <w:color w:val="838484"/>
      <w:sz w:val="17"/>
      <w:szCs w:val="17"/>
      <w:lang w:bidi="lo-LA"/>
    </w:rPr>
  </w:style>
  <w:style w:type="paragraph" w:customStyle="1" w:styleId="submitbezpogas">
    <w:name w:val="submit_bez_pogas"/>
    <w:basedOn w:val="Normal"/>
    <w:rsid w:val="00FF6B06"/>
    <w:pPr>
      <w:spacing w:before="100" w:beforeAutospacing="1" w:after="100" w:afterAutospacing="1"/>
    </w:pPr>
    <w:rPr>
      <w:rFonts w:ascii="Verdana" w:hAnsi="Verdana"/>
      <w:b/>
      <w:bCs/>
      <w:color w:val="848484"/>
      <w:sz w:val="18"/>
      <w:szCs w:val="18"/>
      <w:lang w:bidi="lo-LA"/>
    </w:rPr>
  </w:style>
  <w:style w:type="paragraph" w:customStyle="1" w:styleId="leftmenuitem">
    <w:name w:val="left_menu_item"/>
    <w:basedOn w:val="Normal"/>
    <w:rsid w:val="00FF6B06"/>
    <w:pPr>
      <w:spacing w:before="100" w:beforeAutospacing="1" w:after="100" w:afterAutospacing="1"/>
    </w:pPr>
    <w:rPr>
      <w:rFonts w:ascii="Verdana" w:hAnsi="Verdana"/>
      <w:b/>
      <w:bCs/>
      <w:color w:val="838484"/>
      <w:sz w:val="20"/>
      <w:szCs w:val="20"/>
      <w:lang w:bidi="lo-LA"/>
    </w:rPr>
  </w:style>
  <w:style w:type="paragraph" w:customStyle="1" w:styleId="leftmenutitleinactive">
    <w:name w:val="left_menu_title_inactive"/>
    <w:basedOn w:val="Normal"/>
    <w:rsid w:val="00FF6B06"/>
    <w:pPr>
      <w:spacing w:before="100" w:beforeAutospacing="1" w:after="100" w:afterAutospacing="1"/>
    </w:pPr>
    <w:rPr>
      <w:rFonts w:ascii="Verdana" w:hAnsi="Verdana"/>
      <w:b/>
      <w:bCs/>
      <w:color w:val="40407C"/>
      <w:sz w:val="20"/>
      <w:szCs w:val="20"/>
      <w:lang w:bidi="lo-LA"/>
    </w:rPr>
  </w:style>
  <w:style w:type="paragraph" w:customStyle="1" w:styleId="leftlinija">
    <w:name w:val="left_linija"/>
    <w:basedOn w:val="Normal"/>
    <w:rsid w:val="00FF6B06"/>
    <w:rPr>
      <w:rFonts w:ascii="Verdana" w:hAnsi="Verdana"/>
      <w:sz w:val="18"/>
      <w:szCs w:val="18"/>
      <w:lang w:bidi="lo-LA"/>
    </w:rPr>
  </w:style>
  <w:style w:type="paragraph" w:customStyle="1" w:styleId="leftmenutitleactive">
    <w:name w:val="left_menu_title_active"/>
    <w:basedOn w:val="Normal"/>
    <w:rsid w:val="00FF6B06"/>
    <w:pPr>
      <w:spacing w:before="100" w:beforeAutospacing="1" w:after="100" w:afterAutospacing="1"/>
    </w:pPr>
    <w:rPr>
      <w:rFonts w:ascii="Verdana" w:hAnsi="Verdana"/>
      <w:b/>
      <w:bCs/>
      <w:color w:val="FF0000"/>
      <w:sz w:val="20"/>
      <w:szCs w:val="20"/>
      <w:lang w:bidi="lo-LA"/>
    </w:rPr>
  </w:style>
  <w:style w:type="paragraph" w:customStyle="1" w:styleId="fons">
    <w:name w:val="fons"/>
    <w:basedOn w:val="Normal"/>
    <w:rsid w:val="00FF6B06"/>
    <w:pPr>
      <w:spacing w:before="100" w:beforeAutospacing="1" w:after="100" w:afterAutospacing="1"/>
    </w:pPr>
    <w:rPr>
      <w:rFonts w:ascii="Verdana" w:hAnsi="Verdana"/>
      <w:sz w:val="18"/>
      <w:szCs w:val="18"/>
      <w:lang w:bidi="lo-LA"/>
    </w:rPr>
  </w:style>
  <w:style w:type="paragraph" w:customStyle="1" w:styleId="pageindex">
    <w:name w:val="page_index"/>
    <w:basedOn w:val="Normal"/>
    <w:rsid w:val="00FF6B06"/>
    <w:pPr>
      <w:spacing w:before="100" w:beforeAutospacing="1" w:after="100" w:afterAutospacing="1"/>
      <w:jc w:val="center"/>
    </w:pPr>
    <w:rPr>
      <w:rFonts w:ascii="Verdana" w:hAnsi="Verdana"/>
      <w:color w:val="40407C"/>
      <w:sz w:val="20"/>
      <w:szCs w:val="20"/>
      <w:lang w:bidi="lo-LA"/>
    </w:rPr>
  </w:style>
  <w:style w:type="paragraph" w:customStyle="1" w:styleId="charindex">
    <w:name w:val="char_index"/>
    <w:basedOn w:val="Normal"/>
    <w:rsid w:val="00FF6B06"/>
    <w:pPr>
      <w:shd w:val="clear" w:color="auto" w:fill="ECECEC"/>
      <w:spacing w:before="100" w:beforeAutospacing="1" w:after="100" w:afterAutospacing="1"/>
      <w:jc w:val="center"/>
    </w:pPr>
    <w:rPr>
      <w:rFonts w:ascii="Verdana" w:hAnsi="Verdana"/>
      <w:b/>
      <w:bCs/>
      <w:color w:val="C00000"/>
      <w:spacing w:val="120"/>
      <w:sz w:val="21"/>
      <w:szCs w:val="21"/>
      <w:lang w:bidi="lo-LA"/>
    </w:rPr>
  </w:style>
  <w:style w:type="paragraph" w:customStyle="1" w:styleId="tatable">
    <w:name w:val="ta_table"/>
    <w:basedOn w:val="Normal"/>
    <w:rsid w:val="00FF6B06"/>
    <w:pPr>
      <w:shd w:val="clear" w:color="auto" w:fill="E0E0E0"/>
      <w:spacing w:before="100" w:beforeAutospacing="1" w:after="100" w:afterAutospacing="1"/>
    </w:pPr>
    <w:rPr>
      <w:rFonts w:ascii="Verdana" w:hAnsi="Verdana"/>
      <w:b/>
      <w:bCs/>
      <w:color w:val="40407C"/>
      <w:sz w:val="17"/>
      <w:szCs w:val="17"/>
      <w:lang w:bidi="lo-LA"/>
    </w:rPr>
  </w:style>
  <w:style w:type="paragraph" w:customStyle="1" w:styleId="normaltd">
    <w:name w:val="normal_td"/>
    <w:basedOn w:val="Normal"/>
    <w:rsid w:val="00FF6B06"/>
    <w:pPr>
      <w:spacing w:before="100" w:beforeAutospacing="1" w:after="100" w:afterAutospacing="1"/>
    </w:pPr>
    <w:rPr>
      <w:rFonts w:ascii="Verdana" w:hAnsi="Verdana"/>
      <w:color w:val="666666"/>
      <w:sz w:val="17"/>
      <w:szCs w:val="17"/>
      <w:lang w:bidi="lo-LA"/>
    </w:rPr>
  </w:style>
  <w:style w:type="paragraph" w:customStyle="1" w:styleId="darktd">
    <w:name w:val="dark_td"/>
    <w:basedOn w:val="Normal"/>
    <w:rsid w:val="00FF6B06"/>
    <w:pPr>
      <w:spacing w:before="100" w:beforeAutospacing="1" w:after="100" w:afterAutospacing="1"/>
    </w:pPr>
    <w:rPr>
      <w:rFonts w:ascii="Verdana" w:hAnsi="Verdana"/>
      <w:color w:val="2E2E2E"/>
      <w:sz w:val="17"/>
      <w:szCs w:val="17"/>
      <w:lang w:bidi="lo-LA"/>
    </w:rPr>
  </w:style>
  <w:style w:type="paragraph" w:customStyle="1" w:styleId="redtd">
    <w:name w:val="red_td"/>
    <w:basedOn w:val="Normal"/>
    <w:rsid w:val="00FF6B06"/>
    <w:pPr>
      <w:spacing w:before="100" w:beforeAutospacing="1" w:after="100" w:afterAutospacing="1"/>
    </w:pPr>
    <w:rPr>
      <w:rFonts w:ascii="Verdana" w:hAnsi="Verdana"/>
      <w:b/>
      <w:bCs/>
      <w:color w:val="FF0000"/>
      <w:sz w:val="17"/>
      <w:szCs w:val="17"/>
      <w:lang w:bidi="lo-LA"/>
    </w:rPr>
  </w:style>
  <w:style w:type="paragraph" w:customStyle="1" w:styleId="tadate">
    <w:name w:val="ta_date"/>
    <w:basedOn w:val="Normal"/>
    <w:rsid w:val="00FF6B06"/>
    <w:pPr>
      <w:spacing w:before="100" w:beforeAutospacing="1" w:after="100" w:afterAutospacing="1"/>
      <w:jc w:val="center"/>
    </w:pPr>
    <w:rPr>
      <w:rFonts w:ascii="Verdana" w:hAnsi="Verdana"/>
      <w:color w:val="848484"/>
      <w:sz w:val="18"/>
      <w:szCs w:val="18"/>
      <w:lang w:bidi="lo-LA"/>
    </w:rPr>
  </w:style>
  <w:style w:type="paragraph" w:customStyle="1" w:styleId="4646a1">
    <w:name w:val="4646a1"/>
    <w:basedOn w:val="Normal"/>
    <w:rsid w:val="00FF6B06"/>
    <w:pPr>
      <w:spacing w:before="100" w:beforeAutospacing="1" w:after="100" w:afterAutospacing="1"/>
    </w:pPr>
    <w:rPr>
      <w:rFonts w:ascii="Verdana" w:hAnsi="Verdana"/>
      <w:color w:val="4646A1"/>
      <w:sz w:val="18"/>
      <w:szCs w:val="18"/>
      <w:lang w:bidi="lo-LA"/>
    </w:rPr>
  </w:style>
  <w:style w:type="paragraph" w:customStyle="1" w:styleId="formakoment">
    <w:name w:val="forma_koment"/>
    <w:basedOn w:val="Normal"/>
    <w:rsid w:val="00FF6B06"/>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sz w:val="17"/>
      <w:szCs w:val="17"/>
      <w:lang w:bidi="lo-LA"/>
    </w:rPr>
  </w:style>
  <w:style w:type="paragraph" w:customStyle="1" w:styleId="bluepic">
    <w:name w:val="blue_pic"/>
    <w:basedOn w:val="Normal"/>
    <w:rsid w:val="00FF6B06"/>
    <w:pPr>
      <w:spacing w:before="100" w:beforeAutospacing="1" w:after="100" w:afterAutospacing="1"/>
    </w:pPr>
    <w:rPr>
      <w:rFonts w:ascii="Verdana" w:hAnsi="Verdana"/>
      <w:b/>
      <w:bCs/>
      <w:color w:val="FFFFFF"/>
      <w:sz w:val="20"/>
      <w:szCs w:val="20"/>
      <w:lang w:bidi="lo-LA"/>
    </w:rPr>
  </w:style>
  <w:style w:type="paragraph" w:customStyle="1" w:styleId="icolapina">
    <w:name w:val="ico_lapina"/>
    <w:basedOn w:val="Normal"/>
    <w:rsid w:val="00FF6B06"/>
    <w:pPr>
      <w:spacing w:before="100" w:beforeAutospacing="1" w:after="100" w:afterAutospacing="1"/>
    </w:pPr>
    <w:rPr>
      <w:rFonts w:ascii="Verdana" w:hAnsi="Verdana"/>
      <w:sz w:val="18"/>
      <w:szCs w:val="18"/>
      <w:lang w:bidi="lo-LA"/>
    </w:rPr>
  </w:style>
  <w:style w:type="paragraph" w:customStyle="1" w:styleId="menuzils">
    <w:name w:val="menu_zils"/>
    <w:basedOn w:val="Normal"/>
    <w:rsid w:val="00FF6B06"/>
    <w:pPr>
      <w:spacing w:before="100" w:beforeAutospacing="1" w:after="100" w:afterAutospacing="1"/>
    </w:pPr>
    <w:rPr>
      <w:rFonts w:ascii="Verdana" w:hAnsi="Verdana"/>
      <w:color w:val="40407C"/>
      <w:sz w:val="21"/>
      <w:szCs w:val="21"/>
      <w:lang w:bidi="lo-LA"/>
    </w:rPr>
  </w:style>
  <w:style w:type="paragraph" w:customStyle="1" w:styleId="smalllink">
    <w:name w:val="small_link"/>
    <w:basedOn w:val="Normal"/>
    <w:rsid w:val="00FF6B06"/>
    <w:pPr>
      <w:spacing w:before="100" w:beforeAutospacing="1" w:after="100" w:afterAutospacing="1"/>
    </w:pPr>
    <w:rPr>
      <w:rFonts w:ascii="Verdana" w:hAnsi="Verdana"/>
      <w:color w:val="B1B1B1"/>
      <w:sz w:val="15"/>
      <w:szCs w:val="15"/>
      <w:lang w:bidi="lo-LA"/>
    </w:rPr>
  </w:style>
  <w:style w:type="paragraph" w:customStyle="1" w:styleId="saistitie">
    <w:name w:val="saistitie"/>
    <w:basedOn w:val="Normal"/>
    <w:rsid w:val="00FF6B06"/>
    <w:pPr>
      <w:spacing w:before="100" w:beforeAutospacing="1" w:after="100" w:afterAutospacing="1"/>
    </w:pPr>
    <w:rPr>
      <w:rFonts w:ascii="Verdana" w:hAnsi="Verdana"/>
      <w:b/>
      <w:bCs/>
      <w:color w:val="6C82B3"/>
      <w:sz w:val="18"/>
      <w:szCs w:val="18"/>
      <w:lang w:bidi="lo-LA"/>
    </w:rPr>
  </w:style>
  <w:style w:type="paragraph" w:customStyle="1" w:styleId="saistdoc">
    <w:name w:val="saist_doc"/>
    <w:basedOn w:val="Normal"/>
    <w:rsid w:val="00FF6B06"/>
    <w:pPr>
      <w:spacing w:before="100" w:beforeAutospacing="1" w:after="100" w:afterAutospacing="1"/>
    </w:pPr>
    <w:rPr>
      <w:rFonts w:ascii="Verdana" w:hAnsi="Verdana"/>
      <w:color w:val="838383"/>
      <w:sz w:val="17"/>
      <w:szCs w:val="17"/>
      <w:lang w:bidi="lo-LA"/>
    </w:rPr>
  </w:style>
  <w:style w:type="paragraph" w:customStyle="1" w:styleId="small">
    <w:name w:val="small"/>
    <w:basedOn w:val="Normal"/>
    <w:rsid w:val="00FF6B06"/>
    <w:pPr>
      <w:spacing w:before="100" w:beforeAutospacing="1" w:after="100" w:afterAutospacing="1"/>
    </w:pPr>
    <w:rPr>
      <w:rFonts w:ascii="Verdana" w:hAnsi="Verdana"/>
      <w:sz w:val="17"/>
      <w:szCs w:val="17"/>
      <w:lang w:bidi="lo-LA"/>
    </w:rPr>
  </w:style>
  <w:style w:type="paragraph" w:customStyle="1" w:styleId="topiautors">
    <w:name w:val="topi_autors"/>
    <w:basedOn w:val="Normal"/>
    <w:rsid w:val="00FF6B06"/>
    <w:pPr>
      <w:spacing w:before="100" w:beforeAutospacing="1" w:after="100" w:afterAutospacing="1"/>
    </w:pPr>
    <w:rPr>
      <w:rFonts w:ascii="Verdana" w:hAnsi="Verdana"/>
      <w:color w:val="838383"/>
      <w:sz w:val="17"/>
      <w:szCs w:val="17"/>
      <w:lang w:bidi="lo-LA"/>
    </w:rPr>
  </w:style>
  <w:style w:type="paragraph" w:customStyle="1" w:styleId="blunumeric">
    <w:name w:val="blu_numeric"/>
    <w:basedOn w:val="Normal"/>
    <w:rsid w:val="00FF6B06"/>
    <w:pPr>
      <w:spacing w:before="100" w:beforeAutospacing="1" w:after="100" w:afterAutospacing="1"/>
    </w:pPr>
    <w:rPr>
      <w:rFonts w:ascii="Verdana" w:hAnsi="Verdana"/>
      <w:color w:val="40407C"/>
      <w:sz w:val="18"/>
      <w:szCs w:val="18"/>
      <w:lang w:bidi="lo-LA"/>
    </w:rPr>
  </w:style>
  <w:style w:type="paragraph" w:customStyle="1" w:styleId="calendarwhere">
    <w:name w:val="calendar_where"/>
    <w:basedOn w:val="Normal"/>
    <w:rsid w:val="00FF6B06"/>
    <w:pPr>
      <w:spacing w:before="100" w:beforeAutospacing="1" w:after="100" w:afterAutospacing="1"/>
    </w:pPr>
    <w:rPr>
      <w:rFonts w:ascii="Verdana" w:hAnsi="Verdana"/>
      <w:color w:val="C00000"/>
      <w:sz w:val="15"/>
      <w:szCs w:val="15"/>
      <w:lang w:bidi="lo-LA"/>
    </w:rPr>
  </w:style>
  <w:style w:type="paragraph" w:customStyle="1" w:styleId="e8linija">
    <w:name w:val="e8_linija"/>
    <w:basedOn w:val="Normal"/>
    <w:rsid w:val="00FF6B06"/>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lang w:bidi="lo-LA"/>
    </w:rPr>
  </w:style>
  <w:style w:type="paragraph" w:customStyle="1" w:styleId="fplist">
    <w:name w:val="fp_list"/>
    <w:basedOn w:val="Normal"/>
    <w:rsid w:val="00FF6B06"/>
    <w:pPr>
      <w:spacing w:before="100" w:beforeAutospacing="1" w:after="100" w:afterAutospacing="1"/>
    </w:pPr>
    <w:rPr>
      <w:rFonts w:ascii="Verdana" w:hAnsi="Verdana"/>
      <w:color w:val="848484"/>
      <w:sz w:val="17"/>
      <w:szCs w:val="17"/>
      <w:lang w:bidi="lo-LA"/>
    </w:rPr>
  </w:style>
  <w:style w:type="paragraph" w:customStyle="1" w:styleId="fplaidiens">
    <w:name w:val="fp_laidiens"/>
    <w:basedOn w:val="Normal"/>
    <w:rsid w:val="00FF6B06"/>
    <w:pPr>
      <w:spacing w:before="100" w:beforeAutospacing="1" w:after="100" w:afterAutospacing="1"/>
    </w:pPr>
    <w:rPr>
      <w:rFonts w:ascii="Verdana" w:hAnsi="Verdana"/>
      <w:sz w:val="17"/>
      <w:szCs w:val="17"/>
      <w:lang w:bidi="lo-LA"/>
    </w:rPr>
  </w:style>
  <w:style w:type="paragraph" w:customStyle="1" w:styleId="temaletter">
    <w:name w:val="tema_letter"/>
    <w:basedOn w:val="Normal"/>
    <w:rsid w:val="00FF6B06"/>
    <w:pPr>
      <w:spacing w:before="100" w:beforeAutospacing="1" w:after="100" w:afterAutospacing="1"/>
    </w:pPr>
    <w:rPr>
      <w:rFonts w:ascii="Verdana" w:hAnsi="Verdana"/>
      <w:color w:val="40407C"/>
      <w:sz w:val="23"/>
      <w:szCs w:val="23"/>
      <w:lang w:bidi="lo-LA"/>
    </w:rPr>
  </w:style>
  <w:style w:type="paragraph" w:customStyle="1" w:styleId="temalink">
    <w:name w:val="tema_link"/>
    <w:basedOn w:val="Normal"/>
    <w:rsid w:val="00FF6B06"/>
    <w:pPr>
      <w:spacing w:before="100" w:beforeAutospacing="1" w:after="100" w:afterAutospacing="1"/>
    </w:pPr>
    <w:rPr>
      <w:rFonts w:ascii="Verdana" w:hAnsi="Verdana"/>
      <w:color w:val="838383"/>
      <w:sz w:val="20"/>
      <w:szCs w:val="20"/>
      <w:lang w:bidi="lo-LA"/>
    </w:rPr>
  </w:style>
  <w:style w:type="paragraph" w:customStyle="1" w:styleId="fire">
    <w:name w:val="fire"/>
    <w:basedOn w:val="Normal"/>
    <w:rsid w:val="00FF6B06"/>
    <w:pPr>
      <w:spacing w:after="100" w:afterAutospacing="1"/>
    </w:pPr>
    <w:rPr>
      <w:rFonts w:ascii="Verdana" w:hAnsi="Verdana"/>
      <w:sz w:val="18"/>
      <w:szCs w:val="18"/>
      <w:lang w:bidi="lo-LA"/>
    </w:rPr>
  </w:style>
  <w:style w:type="paragraph" w:customStyle="1" w:styleId="fontsize2">
    <w:name w:val="fontsize2"/>
    <w:basedOn w:val="Normal"/>
    <w:rsid w:val="00FF6B06"/>
    <w:pPr>
      <w:spacing w:before="100" w:beforeAutospacing="1" w:after="100" w:afterAutospacing="1"/>
    </w:pPr>
    <w:rPr>
      <w:rFonts w:ascii="Verdana" w:hAnsi="Verdana"/>
      <w:i/>
      <w:iCs/>
      <w:sz w:val="15"/>
      <w:szCs w:val="15"/>
      <w:lang w:bidi="lo-LA"/>
    </w:rPr>
  </w:style>
  <w:style w:type="paragraph" w:customStyle="1" w:styleId="graynolink">
    <w:name w:val="gray_nolink"/>
    <w:basedOn w:val="Normal"/>
    <w:rsid w:val="00FF6B06"/>
    <w:pPr>
      <w:spacing w:before="100" w:beforeAutospacing="1" w:after="100" w:afterAutospacing="1"/>
    </w:pPr>
    <w:rPr>
      <w:rFonts w:ascii="Verdana" w:hAnsi="Verdana"/>
      <w:color w:val="999999"/>
      <w:sz w:val="18"/>
      <w:szCs w:val="18"/>
      <w:lang w:bidi="lo-LA"/>
    </w:rPr>
  </w:style>
  <w:style w:type="paragraph" w:customStyle="1" w:styleId="rednolink">
    <w:name w:val="red_nolink"/>
    <w:basedOn w:val="Normal"/>
    <w:rsid w:val="00FF6B06"/>
    <w:pPr>
      <w:spacing w:before="100" w:beforeAutospacing="1" w:after="100" w:afterAutospacing="1"/>
    </w:pPr>
    <w:rPr>
      <w:rFonts w:ascii="Verdana" w:hAnsi="Verdana"/>
      <w:color w:val="C00000"/>
      <w:sz w:val="18"/>
      <w:szCs w:val="18"/>
      <w:lang w:bidi="lo-LA"/>
    </w:rPr>
  </w:style>
  <w:style w:type="paragraph" w:customStyle="1" w:styleId="bluenolink">
    <w:name w:val="blue_nolink"/>
    <w:basedOn w:val="Normal"/>
    <w:rsid w:val="00FF6B06"/>
    <w:pPr>
      <w:spacing w:before="100" w:beforeAutospacing="1" w:after="100" w:afterAutospacing="1"/>
    </w:pPr>
    <w:rPr>
      <w:rFonts w:ascii="Verdana" w:hAnsi="Verdana"/>
      <w:color w:val="203258"/>
      <w:sz w:val="18"/>
      <w:szCs w:val="18"/>
      <w:lang w:bidi="lo-LA"/>
    </w:rPr>
  </w:style>
  <w:style w:type="paragraph" w:customStyle="1" w:styleId="bluetitle">
    <w:name w:val="blue_title"/>
    <w:basedOn w:val="Normal"/>
    <w:rsid w:val="00FF6B06"/>
    <w:pPr>
      <w:spacing w:before="100" w:beforeAutospacing="1" w:after="100" w:afterAutospacing="1"/>
      <w:jc w:val="right"/>
    </w:pPr>
    <w:rPr>
      <w:rFonts w:ascii="Verdana" w:hAnsi="Verdana"/>
      <w:b/>
      <w:bCs/>
      <w:color w:val="00558D"/>
      <w:lang w:bidi="lo-LA"/>
    </w:rPr>
  </w:style>
  <w:style w:type="paragraph" w:customStyle="1" w:styleId="ieplogo">
    <w:name w:val="iep_logo"/>
    <w:basedOn w:val="Normal"/>
    <w:rsid w:val="00FF6B06"/>
    <w:pPr>
      <w:spacing w:before="100" w:beforeAutospacing="1" w:after="100" w:afterAutospacing="1"/>
    </w:pPr>
    <w:rPr>
      <w:rFonts w:ascii="Verdana" w:hAnsi="Verdana"/>
      <w:sz w:val="18"/>
      <w:szCs w:val="18"/>
      <w:lang w:bidi="lo-LA"/>
    </w:rPr>
  </w:style>
  <w:style w:type="paragraph" w:customStyle="1" w:styleId="ieplist">
    <w:name w:val="iep_list"/>
    <w:basedOn w:val="Normal"/>
    <w:rsid w:val="00FF6B06"/>
    <w:pPr>
      <w:spacing w:before="100" w:beforeAutospacing="1" w:after="100" w:afterAutospacing="1"/>
      <w:jc w:val="right"/>
    </w:pPr>
    <w:rPr>
      <w:rFonts w:ascii="Verdana" w:hAnsi="Verdana"/>
      <w:color w:val="666666"/>
      <w:sz w:val="18"/>
      <w:szCs w:val="18"/>
      <w:lang w:bidi="lo-LA"/>
    </w:rPr>
  </w:style>
  <w:style w:type="paragraph" w:customStyle="1" w:styleId="ieplistright">
    <w:name w:val="iep_list_right"/>
    <w:basedOn w:val="Normal"/>
    <w:rsid w:val="00FF6B06"/>
    <w:pPr>
      <w:spacing w:before="100" w:beforeAutospacing="1" w:after="100" w:afterAutospacing="1"/>
    </w:pPr>
    <w:rPr>
      <w:rFonts w:ascii="Verdana" w:hAnsi="Verdana"/>
      <w:color w:val="666666"/>
      <w:sz w:val="18"/>
      <w:szCs w:val="18"/>
      <w:lang w:bidi="lo-LA"/>
    </w:rPr>
  </w:style>
  <w:style w:type="paragraph" w:customStyle="1" w:styleId="ieptop">
    <w:name w:val="iep_top"/>
    <w:basedOn w:val="Normal"/>
    <w:rsid w:val="00FF6B06"/>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sz w:val="17"/>
      <w:szCs w:val="17"/>
      <w:lang w:bidi="lo-LA"/>
    </w:rPr>
  </w:style>
  <w:style w:type="paragraph" w:customStyle="1" w:styleId="iepmain">
    <w:name w:val="iep_main"/>
    <w:basedOn w:val="Normal"/>
    <w:rsid w:val="00FF6B06"/>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sz w:val="18"/>
      <w:szCs w:val="18"/>
      <w:lang w:bidi="lo-LA"/>
    </w:rPr>
  </w:style>
  <w:style w:type="paragraph" w:customStyle="1" w:styleId="fotoselected">
    <w:name w:val="foto_selected"/>
    <w:basedOn w:val="Normal"/>
    <w:rsid w:val="00FF6B06"/>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sz w:val="18"/>
      <w:szCs w:val="18"/>
      <w:lang w:bidi="lo-LA"/>
    </w:rPr>
  </w:style>
  <w:style w:type="paragraph" w:customStyle="1" w:styleId="fotounselected">
    <w:name w:val="foto_unselected"/>
    <w:basedOn w:val="Normal"/>
    <w:rsid w:val="00FF6B06"/>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sz w:val="18"/>
      <w:szCs w:val="18"/>
      <w:lang w:bidi="lo-LA"/>
    </w:rPr>
  </w:style>
  <w:style w:type="paragraph" w:customStyle="1" w:styleId="tablespacesmall">
    <w:name w:val="table_space_small"/>
    <w:basedOn w:val="Normal"/>
    <w:rsid w:val="00FF6B06"/>
    <w:pPr>
      <w:spacing w:before="100" w:beforeAutospacing="1" w:after="100" w:afterAutospacing="1"/>
    </w:pPr>
    <w:rPr>
      <w:rFonts w:ascii="Verdana" w:hAnsi="Verdana"/>
      <w:sz w:val="18"/>
      <w:szCs w:val="18"/>
      <w:lang w:bidi="lo-LA"/>
    </w:rPr>
  </w:style>
  <w:style w:type="paragraph" w:customStyle="1" w:styleId="tablespace">
    <w:name w:val="table_space"/>
    <w:basedOn w:val="Normal"/>
    <w:rsid w:val="00FF6B06"/>
    <w:pPr>
      <w:spacing w:before="100" w:beforeAutospacing="1" w:after="100" w:afterAutospacing="1"/>
    </w:pPr>
    <w:rPr>
      <w:rFonts w:ascii="Verdana" w:hAnsi="Verdana"/>
      <w:sz w:val="18"/>
      <w:szCs w:val="18"/>
      <w:lang w:bidi="lo-LA"/>
    </w:rPr>
  </w:style>
  <w:style w:type="paragraph" w:customStyle="1" w:styleId="tablespacebig">
    <w:name w:val="table_space_big"/>
    <w:basedOn w:val="Normal"/>
    <w:rsid w:val="00FF6B06"/>
    <w:pPr>
      <w:spacing w:before="100" w:beforeAutospacing="1" w:after="100" w:afterAutospacing="1"/>
    </w:pPr>
    <w:rPr>
      <w:rFonts w:ascii="Verdana" w:hAnsi="Verdana"/>
      <w:sz w:val="18"/>
      <w:szCs w:val="18"/>
      <w:lang w:bidi="lo-LA"/>
    </w:rPr>
  </w:style>
  <w:style w:type="paragraph" w:customStyle="1" w:styleId="tablespaceverybig">
    <w:name w:val="table_space_very_big"/>
    <w:basedOn w:val="Normal"/>
    <w:rsid w:val="00FF6B06"/>
    <w:pPr>
      <w:spacing w:before="100" w:beforeAutospacing="1" w:after="100" w:afterAutospacing="1"/>
    </w:pPr>
    <w:rPr>
      <w:rFonts w:ascii="Verdana" w:hAnsi="Verdana"/>
      <w:sz w:val="18"/>
      <w:szCs w:val="18"/>
      <w:lang w:bidi="lo-LA"/>
    </w:rPr>
  </w:style>
  <w:style w:type="paragraph" w:customStyle="1" w:styleId="ovaltl">
    <w:name w:val="oval_tl"/>
    <w:basedOn w:val="Normal"/>
    <w:rsid w:val="00FF6B06"/>
    <w:pPr>
      <w:spacing w:before="100" w:beforeAutospacing="1" w:after="100" w:afterAutospacing="1"/>
    </w:pPr>
    <w:rPr>
      <w:rFonts w:ascii="Verdana" w:hAnsi="Verdana"/>
      <w:sz w:val="18"/>
      <w:szCs w:val="18"/>
      <w:lang w:bidi="lo-LA"/>
    </w:rPr>
  </w:style>
  <w:style w:type="paragraph" w:customStyle="1" w:styleId="ovaltt">
    <w:name w:val="oval_tt"/>
    <w:basedOn w:val="Normal"/>
    <w:rsid w:val="00FF6B06"/>
    <w:pPr>
      <w:spacing w:before="100" w:beforeAutospacing="1" w:after="100" w:afterAutospacing="1"/>
    </w:pPr>
    <w:rPr>
      <w:rFonts w:ascii="Verdana" w:hAnsi="Verdana"/>
      <w:sz w:val="18"/>
      <w:szCs w:val="18"/>
      <w:lang w:bidi="lo-LA"/>
    </w:rPr>
  </w:style>
  <w:style w:type="paragraph" w:customStyle="1" w:styleId="ovaltr">
    <w:name w:val="oval_tr"/>
    <w:basedOn w:val="Normal"/>
    <w:rsid w:val="00FF6B06"/>
    <w:pPr>
      <w:spacing w:before="100" w:beforeAutospacing="1" w:after="100" w:afterAutospacing="1"/>
    </w:pPr>
    <w:rPr>
      <w:rFonts w:ascii="Verdana" w:hAnsi="Verdana"/>
      <w:sz w:val="18"/>
      <w:szCs w:val="18"/>
      <w:lang w:bidi="lo-LA"/>
    </w:rPr>
  </w:style>
  <w:style w:type="paragraph" w:customStyle="1" w:styleId="ovalll">
    <w:name w:val="oval_ll"/>
    <w:basedOn w:val="Normal"/>
    <w:rsid w:val="00FF6B06"/>
    <w:pPr>
      <w:spacing w:before="100" w:beforeAutospacing="1" w:after="100" w:afterAutospacing="1"/>
    </w:pPr>
    <w:rPr>
      <w:rFonts w:ascii="Verdana" w:hAnsi="Verdana"/>
      <w:sz w:val="18"/>
      <w:szCs w:val="18"/>
      <w:lang w:bidi="lo-LA"/>
    </w:rPr>
  </w:style>
  <w:style w:type="paragraph" w:customStyle="1" w:styleId="ovalmm">
    <w:name w:val="oval_mm"/>
    <w:basedOn w:val="Normal"/>
    <w:rsid w:val="00FF6B06"/>
    <w:pPr>
      <w:spacing w:before="100" w:beforeAutospacing="1" w:after="100" w:afterAutospacing="1"/>
    </w:pPr>
    <w:rPr>
      <w:rFonts w:ascii="Verdana" w:hAnsi="Verdana"/>
      <w:sz w:val="18"/>
      <w:szCs w:val="18"/>
      <w:lang w:bidi="lo-LA"/>
    </w:rPr>
  </w:style>
  <w:style w:type="paragraph" w:customStyle="1" w:styleId="ovalrr">
    <w:name w:val="oval_rr"/>
    <w:basedOn w:val="Normal"/>
    <w:rsid w:val="00FF6B06"/>
    <w:pPr>
      <w:spacing w:before="100" w:beforeAutospacing="1" w:after="100" w:afterAutospacing="1"/>
    </w:pPr>
    <w:rPr>
      <w:rFonts w:ascii="Verdana" w:hAnsi="Verdana"/>
      <w:sz w:val="18"/>
      <w:szCs w:val="18"/>
      <w:lang w:bidi="lo-LA"/>
    </w:rPr>
  </w:style>
  <w:style w:type="paragraph" w:customStyle="1" w:styleId="ovalbl">
    <w:name w:val="oval_bl"/>
    <w:basedOn w:val="Normal"/>
    <w:rsid w:val="00FF6B06"/>
    <w:pPr>
      <w:spacing w:before="100" w:beforeAutospacing="1" w:after="100" w:afterAutospacing="1"/>
    </w:pPr>
    <w:rPr>
      <w:rFonts w:ascii="Verdana" w:hAnsi="Verdana"/>
      <w:sz w:val="18"/>
      <w:szCs w:val="18"/>
      <w:lang w:bidi="lo-LA"/>
    </w:rPr>
  </w:style>
  <w:style w:type="paragraph" w:customStyle="1" w:styleId="ovalbb">
    <w:name w:val="oval_bb"/>
    <w:basedOn w:val="Normal"/>
    <w:rsid w:val="00FF6B06"/>
    <w:pPr>
      <w:spacing w:before="100" w:beforeAutospacing="1" w:after="100" w:afterAutospacing="1"/>
    </w:pPr>
    <w:rPr>
      <w:rFonts w:ascii="Verdana" w:hAnsi="Verdana"/>
      <w:sz w:val="18"/>
      <w:szCs w:val="18"/>
      <w:lang w:bidi="lo-LA"/>
    </w:rPr>
  </w:style>
  <w:style w:type="paragraph" w:customStyle="1" w:styleId="ovalbr">
    <w:name w:val="oval_br"/>
    <w:basedOn w:val="Normal"/>
    <w:rsid w:val="00FF6B06"/>
    <w:pPr>
      <w:spacing w:before="100" w:beforeAutospacing="1" w:after="100" w:afterAutospacing="1"/>
    </w:pPr>
    <w:rPr>
      <w:rFonts w:ascii="Verdana" w:hAnsi="Verdana"/>
      <w:sz w:val="18"/>
      <w:szCs w:val="18"/>
      <w:lang w:bidi="lo-LA"/>
    </w:rPr>
  </w:style>
  <w:style w:type="paragraph" w:customStyle="1" w:styleId="bluepicsmall">
    <w:name w:val="blue_pic_small"/>
    <w:basedOn w:val="Normal"/>
    <w:rsid w:val="00FF6B06"/>
    <w:pPr>
      <w:spacing w:before="100" w:beforeAutospacing="1" w:after="100" w:afterAutospacing="1"/>
    </w:pPr>
    <w:rPr>
      <w:rFonts w:ascii="Verdana" w:hAnsi="Verdana"/>
      <w:b/>
      <w:bCs/>
      <w:color w:val="FFFFFF"/>
      <w:sz w:val="20"/>
      <w:szCs w:val="20"/>
      <w:lang w:bidi="lo-LA"/>
    </w:rPr>
  </w:style>
  <w:style w:type="paragraph" w:customStyle="1" w:styleId="bluepichalf">
    <w:name w:val="blue_pic_half"/>
    <w:basedOn w:val="Normal"/>
    <w:rsid w:val="00FF6B06"/>
    <w:pPr>
      <w:spacing w:before="100" w:beforeAutospacing="1" w:after="100" w:afterAutospacing="1"/>
    </w:pPr>
    <w:rPr>
      <w:rFonts w:ascii="Verdana" w:hAnsi="Verdana"/>
      <w:b/>
      <w:bCs/>
      <w:color w:val="FFFFFF"/>
      <w:sz w:val="20"/>
      <w:szCs w:val="20"/>
      <w:lang w:bidi="lo-LA"/>
    </w:rPr>
  </w:style>
  <w:style w:type="paragraph" w:customStyle="1" w:styleId="bluepicbig">
    <w:name w:val="blue_pic_big"/>
    <w:basedOn w:val="Normal"/>
    <w:rsid w:val="00FF6B06"/>
    <w:pPr>
      <w:spacing w:before="100" w:beforeAutospacing="1" w:after="100" w:afterAutospacing="1"/>
    </w:pPr>
    <w:rPr>
      <w:rFonts w:ascii="Verdana" w:hAnsi="Verdana"/>
      <w:b/>
      <w:bCs/>
      <w:color w:val="FFFFFF"/>
      <w:sz w:val="20"/>
      <w:szCs w:val="20"/>
      <w:lang w:bidi="lo-LA"/>
    </w:rPr>
  </w:style>
  <w:style w:type="paragraph" w:customStyle="1" w:styleId="topdiv">
    <w:name w:val="top_div"/>
    <w:basedOn w:val="Normal"/>
    <w:rsid w:val="00FF6B06"/>
    <w:pPr>
      <w:spacing w:before="100" w:beforeAutospacing="1" w:after="100" w:afterAutospacing="1"/>
    </w:pPr>
    <w:rPr>
      <w:rFonts w:ascii="Verdana" w:hAnsi="Verdana"/>
      <w:sz w:val="18"/>
      <w:szCs w:val="18"/>
      <w:lang w:bidi="lo-LA"/>
    </w:rPr>
  </w:style>
  <w:style w:type="paragraph" w:customStyle="1" w:styleId="toptext">
    <w:name w:val="top_text"/>
    <w:basedOn w:val="Normal"/>
    <w:rsid w:val="00FF6B06"/>
    <w:pPr>
      <w:spacing w:before="100" w:beforeAutospacing="1" w:after="100" w:afterAutospacing="1"/>
    </w:pPr>
    <w:rPr>
      <w:rFonts w:ascii="Verdana" w:hAnsi="Verdana"/>
      <w:b/>
      <w:bCs/>
      <w:color w:val="666666"/>
      <w:sz w:val="20"/>
      <w:szCs w:val="20"/>
      <w:lang w:bidi="lo-LA"/>
    </w:rPr>
  </w:style>
  <w:style w:type="paragraph" w:customStyle="1" w:styleId="topsign">
    <w:name w:val="top_sign"/>
    <w:basedOn w:val="Normal"/>
    <w:rsid w:val="00FF6B06"/>
    <w:pPr>
      <w:spacing w:before="100" w:beforeAutospacing="1" w:after="100" w:afterAutospacing="1"/>
    </w:pPr>
    <w:rPr>
      <w:rFonts w:ascii="Verdana" w:hAnsi="Verdana"/>
      <w:color w:val="787878"/>
      <w:sz w:val="18"/>
      <w:szCs w:val="18"/>
      <w:lang w:bidi="lo-LA"/>
    </w:rPr>
  </w:style>
  <w:style w:type="paragraph" w:customStyle="1" w:styleId="kontleft">
    <w:name w:val="kont_left"/>
    <w:basedOn w:val="Normal"/>
    <w:rsid w:val="00FF6B06"/>
    <w:pPr>
      <w:pBdr>
        <w:top w:val="single" w:sz="6" w:space="2" w:color="666666"/>
        <w:left w:val="single" w:sz="6" w:space="2" w:color="666666"/>
        <w:bottom w:val="single" w:sz="6" w:space="2" w:color="666666"/>
      </w:pBdr>
      <w:spacing w:before="45" w:after="45"/>
      <w:ind w:left="45" w:right="45"/>
    </w:pPr>
    <w:rPr>
      <w:rFonts w:ascii="Verdana" w:hAnsi="Verdana"/>
      <w:sz w:val="18"/>
      <w:szCs w:val="18"/>
      <w:lang w:bidi="lo-LA"/>
    </w:rPr>
  </w:style>
  <w:style w:type="paragraph" w:customStyle="1" w:styleId="kontmiddle">
    <w:name w:val="kont_middle"/>
    <w:basedOn w:val="Normal"/>
    <w:rsid w:val="00FF6B06"/>
    <w:pPr>
      <w:pBdr>
        <w:top w:val="single" w:sz="6" w:space="2" w:color="666666"/>
        <w:bottom w:val="single" w:sz="6" w:space="2" w:color="666666"/>
      </w:pBdr>
      <w:spacing w:before="45" w:after="45"/>
      <w:ind w:left="45" w:right="45"/>
    </w:pPr>
    <w:rPr>
      <w:rFonts w:ascii="Verdana" w:hAnsi="Verdana"/>
      <w:sz w:val="18"/>
      <w:szCs w:val="18"/>
      <w:lang w:bidi="lo-LA"/>
    </w:rPr>
  </w:style>
  <w:style w:type="paragraph" w:customStyle="1" w:styleId="kontright">
    <w:name w:val="kont_right"/>
    <w:basedOn w:val="Normal"/>
    <w:rsid w:val="00FF6B06"/>
    <w:pPr>
      <w:pBdr>
        <w:top w:val="single" w:sz="6" w:space="2" w:color="666666"/>
        <w:bottom w:val="single" w:sz="6" w:space="2" w:color="666666"/>
        <w:right w:val="single" w:sz="6" w:space="2" w:color="666666"/>
      </w:pBdr>
      <w:spacing w:before="45" w:after="45"/>
      <w:ind w:left="45" w:right="45"/>
    </w:pPr>
    <w:rPr>
      <w:rFonts w:ascii="Verdana" w:hAnsi="Verdana"/>
      <w:sz w:val="18"/>
      <w:szCs w:val="18"/>
      <w:lang w:bidi="lo-LA"/>
    </w:rPr>
  </w:style>
  <w:style w:type="paragraph" w:customStyle="1" w:styleId="calendermonthactive">
    <w:name w:val="calender_month_active"/>
    <w:basedOn w:val="Normal"/>
    <w:rsid w:val="00FF6B06"/>
    <w:pPr>
      <w:spacing w:before="100" w:beforeAutospacing="1" w:after="100" w:afterAutospacing="1"/>
    </w:pPr>
    <w:rPr>
      <w:rFonts w:ascii="Verdana" w:hAnsi="Verdana"/>
      <w:b/>
      <w:bCs/>
      <w:color w:val="5F879E"/>
      <w:sz w:val="18"/>
      <w:szCs w:val="18"/>
      <w:lang w:bidi="lo-LA"/>
    </w:rPr>
  </w:style>
  <w:style w:type="paragraph" w:customStyle="1" w:styleId="calendertoday">
    <w:name w:val="calender_today"/>
    <w:basedOn w:val="Normal"/>
    <w:rsid w:val="00FF6B06"/>
    <w:pPr>
      <w:spacing w:before="100" w:beforeAutospacing="1" w:after="100" w:afterAutospacing="1"/>
    </w:pPr>
    <w:rPr>
      <w:rFonts w:ascii="Verdana" w:hAnsi="Verdana"/>
      <w:color w:val="FFFFFF"/>
      <w:sz w:val="18"/>
      <w:szCs w:val="18"/>
      <w:lang w:bidi="lo-LA"/>
    </w:rPr>
  </w:style>
  <w:style w:type="paragraph" w:customStyle="1" w:styleId="trianglered">
    <w:name w:val="triangle_red"/>
    <w:basedOn w:val="Normal"/>
    <w:rsid w:val="00FF6B06"/>
    <w:pPr>
      <w:spacing w:before="100" w:beforeAutospacing="1" w:after="100" w:afterAutospacing="1" w:line="360" w:lineRule="auto"/>
    </w:pPr>
    <w:rPr>
      <w:rFonts w:ascii="Verdana" w:hAnsi="Verdana"/>
      <w:sz w:val="18"/>
      <w:szCs w:val="18"/>
      <w:lang w:bidi="lo-LA"/>
    </w:rPr>
  </w:style>
  <w:style w:type="paragraph" w:customStyle="1" w:styleId="prindexa">
    <w:name w:val="pr_index_a"/>
    <w:basedOn w:val="Normal"/>
    <w:rsid w:val="00FF6B06"/>
    <w:pPr>
      <w:spacing w:before="100" w:beforeAutospacing="1" w:after="100" w:afterAutospacing="1"/>
    </w:pPr>
    <w:rPr>
      <w:rFonts w:ascii="Verdana" w:hAnsi="Verdana"/>
      <w:b/>
      <w:bCs/>
      <w:sz w:val="18"/>
      <w:szCs w:val="18"/>
      <w:lang w:bidi="lo-LA"/>
    </w:rPr>
  </w:style>
  <w:style w:type="paragraph" w:customStyle="1" w:styleId="zilsvirs">
    <w:name w:val="zils_virs"/>
    <w:basedOn w:val="Normal"/>
    <w:rsid w:val="00FF6B06"/>
    <w:pPr>
      <w:spacing w:before="100" w:beforeAutospacing="1" w:after="100" w:afterAutospacing="1"/>
    </w:pPr>
    <w:rPr>
      <w:rFonts w:ascii="Verdana" w:hAnsi="Verdana"/>
      <w:color w:val="00558D"/>
      <w:sz w:val="23"/>
      <w:szCs w:val="23"/>
      <w:lang w:bidi="lo-LA"/>
    </w:rPr>
  </w:style>
  <w:style w:type="paragraph" w:customStyle="1" w:styleId="sarkansvirs">
    <w:name w:val="sarkans_virs"/>
    <w:basedOn w:val="Normal"/>
    <w:rsid w:val="00FF6B06"/>
    <w:pPr>
      <w:spacing w:before="100" w:beforeAutospacing="1" w:after="100" w:afterAutospacing="1"/>
    </w:pPr>
    <w:rPr>
      <w:rFonts w:ascii="Verdana" w:hAnsi="Verdana"/>
      <w:b/>
      <w:bCs/>
      <w:color w:val="C00000"/>
      <w:spacing w:val="15"/>
      <w:sz w:val="21"/>
      <w:szCs w:val="21"/>
      <w:lang w:bidi="lo-LA"/>
    </w:rPr>
  </w:style>
  <w:style w:type="paragraph" w:customStyle="1" w:styleId="ierosini">
    <w:name w:val="ierosini"/>
    <w:basedOn w:val="Normal"/>
    <w:rsid w:val="00FF6B06"/>
    <w:pPr>
      <w:shd w:val="clear" w:color="auto" w:fill="EBECEE"/>
      <w:spacing w:before="100" w:beforeAutospacing="1" w:after="100" w:afterAutospacing="1"/>
    </w:pPr>
    <w:rPr>
      <w:rFonts w:ascii="Verdana" w:hAnsi="Verdana"/>
      <w:sz w:val="18"/>
      <w:szCs w:val="18"/>
      <w:lang w:bidi="lo-LA"/>
    </w:rPr>
  </w:style>
  <w:style w:type="paragraph" w:customStyle="1" w:styleId="ierosinivirs">
    <w:name w:val="ierosini_virs"/>
    <w:basedOn w:val="Normal"/>
    <w:rsid w:val="00FF6B06"/>
    <w:pPr>
      <w:spacing w:before="100" w:beforeAutospacing="1" w:after="100" w:afterAutospacing="1"/>
    </w:pPr>
    <w:rPr>
      <w:rFonts w:ascii="Verdana" w:hAnsi="Verdana"/>
      <w:b/>
      <w:bCs/>
      <w:spacing w:val="15"/>
      <w:sz w:val="23"/>
      <w:szCs w:val="23"/>
      <w:lang w:bidi="lo-LA"/>
    </w:rPr>
  </w:style>
  <w:style w:type="paragraph" w:customStyle="1" w:styleId="ierosinitxt">
    <w:name w:val="ierosini_txt"/>
    <w:basedOn w:val="Normal"/>
    <w:rsid w:val="00FF6B06"/>
    <w:pPr>
      <w:spacing w:before="100" w:beforeAutospacing="1" w:after="100" w:afterAutospacing="1"/>
    </w:pPr>
    <w:rPr>
      <w:rFonts w:ascii="Verdana" w:hAnsi="Verdana"/>
      <w:color w:val="545559"/>
      <w:sz w:val="17"/>
      <w:szCs w:val="17"/>
      <w:lang w:bidi="lo-LA"/>
    </w:rPr>
  </w:style>
  <w:style w:type="paragraph" w:customStyle="1" w:styleId="ierosinisubmit">
    <w:name w:val="ierosini_submit"/>
    <w:basedOn w:val="Normal"/>
    <w:rsid w:val="00FF6B06"/>
    <w:pPr>
      <w:shd w:val="clear" w:color="auto" w:fill="E2E8F1"/>
      <w:spacing w:before="100" w:beforeAutospacing="1" w:after="100" w:afterAutospacing="1"/>
    </w:pPr>
    <w:rPr>
      <w:rFonts w:ascii="Verdana" w:hAnsi="Verdana"/>
      <w:color w:val="C00000"/>
      <w:sz w:val="18"/>
      <w:szCs w:val="18"/>
      <w:lang w:bidi="lo-LA"/>
    </w:rPr>
  </w:style>
  <w:style w:type="paragraph" w:customStyle="1" w:styleId="lired">
    <w:name w:val="li_red"/>
    <w:basedOn w:val="Normal"/>
    <w:rsid w:val="00FF6B06"/>
    <w:pPr>
      <w:spacing w:before="100" w:beforeAutospacing="1" w:after="100" w:afterAutospacing="1"/>
      <w:ind w:left="75"/>
    </w:pPr>
    <w:rPr>
      <w:rFonts w:ascii="Verdana" w:hAnsi="Verdana"/>
      <w:color w:val="C00000"/>
      <w:sz w:val="18"/>
      <w:szCs w:val="18"/>
      <w:lang w:bidi="lo-LA"/>
    </w:rPr>
  </w:style>
  <w:style w:type="paragraph" w:customStyle="1" w:styleId="linone">
    <w:name w:val="li_none"/>
    <w:basedOn w:val="Normal"/>
    <w:rsid w:val="00FF6B06"/>
    <w:pPr>
      <w:spacing w:before="100" w:beforeAutospacing="1" w:after="100" w:afterAutospacing="1"/>
    </w:pPr>
    <w:rPr>
      <w:rFonts w:ascii="Verdana" w:hAnsi="Verdana"/>
      <w:sz w:val="18"/>
      <w:szCs w:val="18"/>
      <w:lang w:bidi="lo-LA"/>
    </w:rPr>
  </w:style>
  <w:style w:type="paragraph" w:customStyle="1" w:styleId="normaltext">
    <w:name w:val="normal_text"/>
    <w:basedOn w:val="Normal"/>
    <w:rsid w:val="00FF6B06"/>
    <w:pPr>
      <w:spacing w:before="100" w:beforeAutospacing="1" w:after="100" w:afterAutospacing="1"/>
    </w:pPr>
    <w:rPr>
      <w:rFonts w:ascii="Verdana" w:hAnsi="Verdana"/>
      <w:color w:val="545559"/>
      <w:sz w:val="18"/>
      <w:szCs w:val="18"/>
      <w:lang w:bidi="lo-LA"/>
    </w:rPr>
  </w:style>
  <w:style w:type="paragraph" w:customStyle="1" w:styleId="epoga">
    <w:name w:val="e_poga"/>
    <w:basedOn w:val="Normal"/>
    <w:rsid w:val="00FF6B06"/>
    <w:pPr>
      <w:shd w:val="clear" w:color="auto" w:fill="FFFFFF"/>
      <w:spacing w:before="100" w:beforeAutospacing="1" w:after="100" w:afterAutospacing="1"/>
    </w:pPr>
    <w:rPr>
      <w:rFonts w:ascii="Verdana" w:hAnsi="Verdana"/>
      <w:color w:val="C00000"/>
      <w:sz w:val="18"/>
      <w:szCs w:val="18"/>
      <w:lang w:bidi="lo-LA"/>
    </w:rPr>
  </w:style>
  <w:style w:type="paragraph" w:customStyle="1" w:styleId="coment">
    <w:name w:val="coment"/>
    <w:basedOn w:val="Normal"/>
    <w:rsid w:val="00FF6B06"/>
    <w:pPr>
      <w:spacing w:before="100" w:beforeAutospacing="1" w:after="100" w:afterAutospacing="1"/>
    </w:pPr>
    <w:rPr>
      <w:rFonts w:ascii="Verdana" w:hAnsi="Verdana"/>
      <w:color w:val="C00000"/>
      <w:sz w:val="17"/>
      <w:szCs w:val="17"/>
      <w:lang w:bidi="lo-LA"/>
    </w:rPr>
  </w:style>
  <w:style w:type="paragraph" w:customStyle="1" w:styleId="warning">
    <w:name w:val="warning"/>
    <w:basedOn w:val="Normal"/>
    <w:rsid w:val="00FF6B06"/>
    <w:pPr>
      <w:spacing w:before="100" w:beforeAutospacing="1" w:after="100" w:afterAutospacing="1"/>
    </w:pPr>
    <w:rPr>
      <w:rFonts w:ascii="Verdana" w:hAnsi="Verdana"/>
      <w:color w:val="C00000"/>
      <w:sz w:val="18"/>
      <w:szCs w:val="18"/>
      <w:lang w:bidi="lo-LA"/>
    </w:rPr>
  </w:style>
  <w:style w:type="paragraph" w:customStyle="1" w:styleId="city24top">
    <w:name w:val="city24_top"/>
    <w:basedOn w:val="Normal"/>
    <w:rsid w:val="00FF6B06"/>
    <w:pPr>
      <w:pBdr>
        <w:top w:val="single" w:sz="6" w:space="0" w:color="CDCDCD"/>
        <w:left w:val="single" w:sz="6" w:space="0" w:color="CDCDCD"/>
        <w:right w:val="single" w:sz="6" w:space="0" w:color="CDCDCD"/>
      </w:pBdr>
      <w:spacing w:before="100" w:beforeAutospacing="1" w:after="100" w:afterAutospacing="1"/>
    </w:pPr>
    <w:rPr>
      <w:rFonts w:ascii="Verdana" w:hAnsi="Verdana"/>
      <w:sz w:val="18"/>
      <w:szCs w:val="18"/>
      <w:lang w:bidi="lo-LA"/>
    </w:rPr>
  </w:style>
  <w:style w:type="paragraph" w:customStyle="1" w:styleId="city24bottom">
    <w:name w:val="city24_bottom"/>
    <w:basedOn w:val="Normal"/>
    <w:rsid w:val="00FF6B06"/>
    <w:pPr>
      <w:pBdr>
        <w:left w:val="single" w:sz="6" w:space="0" w:color="CDCDCD"/>
        <w:bottom w:val="single" w:sz="6" w:space="0" w:color="CDCDCD"/>
        <w:right w:val="single" w:sz="6" w:space="0" w:color="CDCDCD"/>
      </w:pBdr>
      <w:spacing w:before="100" w:beforeAutospacing="1" w:after="100" w:afterAutospacing="1"/>
    </w:pPr>
    <w:rPr>
      <w:rFonts w:ascii="Verdana" w:hAnsi="Verdana"/>
      <w:sz w:val="18"/>
      <w:szCs w:val="18"/>
      <w:lang w:bidi="lo-LA"/>
    </w:rPr>
  </w:style>
  <w:style w:type="paragraph" w:customStyle="1" w:styleId="banner810x110">
    <w:name w:val="banner_810x110"/>
    <w:basedOn w:val="Normal"/>
    <w:rsid w:val="00FF6B06"/>
    <w:pPr>
      <w:shd w:val="clear" w:color="auto" w:fill="F5F3F4"/>
      <w:spacing w:before="100" w:beforeAutospacing="1" w:after="100" w:afterAutospacing="1"/>
    </w:pPr>
    <w:rPr>
      <w:rFonts w:ascii="Verdana" w:hAnsi="Verdana"/>
      <w:sz w:val="18"/>
      <w:szCs w:val="18"/>
      <w:lang w:bidi="lo-LA"/>
    </w:rPr>
  </w:style>
  <w:style w:type="paragraph" w:customStyle="1" w:styleId="tvdoctoplogo">
    <w:name w:val="tv_doc_top_logo"/>
    <w:basedOn w:val="Normal"/>
    <w:rsid w:val="00FF6B06"/>
    <w:pPr>
      <w:spacing w:before="100" w:beforeAutospacing="1" w:after="100" w:afterAutospacing="1"/>
      <w:jc w:val="right"/>
    </w:pPr>
    <w:rPr>
      <w:rFonts w:ascii="Verdana" w:hAnsi="Verdana"/>
      <w:color w:val="848484"/>
      <w:sz w:val="17"/>
      <w:szCs w:val="17"/>
      <w:lang w:bidi="lo-LA"/>
    </w:rPr>
  </w:style>
  <w:style w:type="paragraph" w:customStyle="1" w:styleId="tvdoctop">
    <w:name w:val="tv_doc_top"/>
    <w:basedOn w:val="Normal"/>
    <w:rsid w:val="00FF6B06"/>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lang w:bidi="lo-LA"/>
    </w:rPr>
  </w:style>
  <w:style w:type="paragraph" w:customStyle="1" w:styleId="tvdoctopindex">
    <w:name w:val="tv_doc_top_index"/>
    <w:basedOn w:val="Normal"/>
    <w:rsid w:val="00FF6B06"/>
    <w:pPr>
      <w:spacing w:before="100" w:beforeAutospacing="1" w:after="100" w:afterAutospacing="1"/>
    </w:pPr>
    <w:rPr>
      <w:rFonts w:ascii="Verdana" w:hAnsi="Verdana"/>
      <w:color w:val="646464"/>
      <w:sz w:val="18"/>
      <w:szCs w:val="18"/>
      <w:lang w:bidi="lo-LA"/>
    </w:rPr>
  </w:style>
  <w:style w:type="paragraph" w:customStyle="1" w:styleId="tvhtml">
    <w:name w:val="tv_html"/>
    <w:basedOn w:val="Normal"/>
    <w:rsid w:val="00FF6B06"/>
    <w:pPr>
      <w:spacing w:before="100" w:beforeAutospacing="1" w:after="100" w:afterAutospacing="1"/>
    </w:pPr>
    <w:rPr>
      <w:rFonts w:ascii="Verdana" w:hAnsi="Verdana"/>
      <w:sz w:val="18"/>
      <w:szCs w:val="18"/>
      <w:lang w:bidi="lo-LA"/>
    </w:rPr>
  </w:style>
  <w:style w:type="paragraph" w:customStyle="1" w:styleId="dhtmlwindow">
    <w:name w:val="dhtmlwindow"/>
    <w:basedOn w:val="Normal"/>
    <w:rsid w:val="00FF6B06"/>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sz w:val="18"/>
      <w:szCs w:val="18"/>
      <w:lang w:bidi="lo-LA"/>
    </w:rPr>
  </w:style>
  <w:style w:type="paragraph" w:customStyle="1" w:styleId="drag-handle">
    <w:name w:val="drag-handle"/>
    <w:basedOn w:val="Normal"/>
    <w:rsid w:val="00FF6B06"/>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color w:val="40407C"/>
      <w:sz w:val="17"/>
      <w:szCs w:val="17"/>
      <w:lang w:bidi="lo-LA"/>
    </w:rPr>
  </w:style>
  <w:style w:type="paragraph" w:customStyle="1" w:styleId="drag-contentarea">
    <w:name w:val="drag-contentarea"/>
    <w:basedOn w:val="Normal"/>
    <w:rsid w:val="00FF6B06"/>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color w:val="000000"/>
      <w:sz w:val="17"/>
      <w:szCs w:val="17"/>
      <w:lang w:bidi="lo-LA"/>
    </w:rPr>
  </w:style>
  <w:style w:type="paragraph" w:customStyle="1" w:styleId="drag-statusarea">
    <w:name w:val="drag-statusarea"/>
    <w:basedOn w:val="Normal"/>
    <w:rsid w:val="00FF6B06"/>
    <w:pPr>
      <w:pBdr>
        <w:top w:val="single" w:sz="6" w:space="0" w:color="808080"/>
      </w:pBdr>
      <w:shd w:val="clear" w:color="auto" w:fill="F8F8F8"/>
      <w:spacing w:before="100" w:beforeAutospacing="1" w:after="100" w:afterAutospacing="1"/>
    </w:pPr>
    <w:rPr>
      <w:rFonts w:ascii="Verdana" w:hAnsi="Verdana"/>
      <w:sz w:val="18"/>
      <w:szCs w:val="18"/>
      <w:lang w:bidi="lo-LA"/>
    </w:rPr>
  </w:style>
  <w:style w:type="paragraph" w:customStyle="1" w:styleId="drag-resizearea">
    <w:name w:val="drag-resizearea"/>
    <w:basedOn w:val="Normal"/>
    <w:rsid w:val="00FF6B06"/>
    <w:pPr>
      <w:spacing w:before="100" w:beforeAutospacing="1" w:after="100" w:afterAutospacing="1"/>
    </w:pPr>
    <w:rPr>
      <w:rFonts w:ascii="Verdana" w:hAnsi="Verdana"/>
      <w:sz w:val="2"/>
      <w:szCs w:val="2"/>
      <w:lang w:bidi="lo-LA"/>
    </w:rPr>
  </w:style>
  <w:style w:type="paragraph" w:customStyle="1" w:styleId="citats">
    <w:name w:val="citats"/>
    <w:basedOn w:val="Normal"/>
    <w:rsid w:val="00FF6B06"/>
    <w:pPr>
      <w:spacing w:before="100" w:beforeAutospacing="1" w:after="100" w:afterAutospacing="1"/>
    </w:pPr>
    <w:rPr>
      <w:rFonts w:ascii="Verdana" w:hAnsi="Verdana"/>
      <w:sz w:val="18"/>
      <w:szCs w:val="18"/>
      <w:lang w:bidi="lo-LA"/>
    </w:rPr>
  </w:style>
  <w:style w:type="character" w:customStyle="1" w:styleId="tvdoctopindex1">
    <w:name w:val="tv_doc_top_index1"/>
    <w:basedOn w:val="DefaultParagraphFont"/>
    <w:rsid w:val="00FF6B06"/>
    <w:rPr>
      <w:color w:val="646464"/>
      <w:sz w:val="18"/>
      <w:szCs w:val="18"/>
    </w:rPr>
  </w:style>
  <w:style w:type="character" w:customStyle="1" w:styleId="graytext1">
    <w:name w:val="gray_text1"/>
    <w:basedOn w:val="DefaultParagraphFont"/>
    <w:rsid w:val="00FF6B06"/>
    <w:rPr>
      <w:color w:val="838383"/>
    </w:rPr>
  </w:style>
  <w:style w:type="paragraph" w:customStyle="1" w:styleId="txt1">
    <w:name w:val="txt1"/>
    <w:rsid w:val="00FF6B0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s="Times New Roman"/>
      <w:color w:val="000000"/>
      <w:sz w:val="20"/>
      <w:szCs w:val="20"/>
    </w:rPr>
  </w:style>
  <w:style w:type="paragraph" w:customStyle="1" w:styleId="brtitle">
    <w:name w:val="brtitle"/>
    <w:basedOn w:val="Normal"/>
    <w:rsid w:val="00FF6B06"/>
    <w:pPr>
      <w:spacing w:before="100" w:beforeAutospacing="1" w:after="100" w:afterAutospacing="1"/>
    </w:pPr>
    <w:rPr>
      <w:rFonts w:ascii="Arial" w:hAnsi="Arial"/>
      <w:b/>
      <w:bCs/>
      <w:color w:val="6A956A"/>
      <w:sz w:val="20"/>
      <w:szCs w:val="20"/>
      <w:lang w:bidi="lo-LA"/>
    </w:rPr>
  </w:style>
  <w:style w:type="character" w:customStyle="1" w:styleId="CharChar2">
    <w:name w:val="Char Char2"/>
    <w:basedOn w:val="DefaultParagraphFont"/>
    <w:rsid w:val="00FF6B06"/>
    <w:rPr>
      <w:sz w:val="24"/>
      <w:szCs w:val="24"/>
      <w:lang w:val="lv-LV" w:eastAsia="en-US" w:bidi="ar-SA"/>
    </w:rPr>
  </w:style>
  <w:style w:type="paragraph" w:customStyle="1" w:styleId="tvhtmlmktable">
    <w:name w:val="tv_html mk_table"/>
    <w:basedOn w:val="Normal"/>
    <w:rsid w:val="00FF6B06"/>
    <w:pPr>
      <w:spacing w:before="100" w:beforeAutospacing="1" w:after="100" w:afterAutospacing="1"/>
    </w:pPr>
    <w:rPr>
      <w:rFonts w:ascii="Verdana" w:hAnsi="Verdana"/>
      <w:sz w:val="18"/>
      <w:szCs w:val="18"/>
      <w:lang w:bidi="lo-LA"/>
    </w:rPr>
  </w:style>
  <w:style w:type="paragraph" w:customStyle="1" w:styleId="DefinitionTerm">
    <w:name w:val="Definition Term"/>
    <w:basedOn w:val="Normal"/>
    <w:next w:val="Normal"/>
    <w:rsid w:val="00FF6B06"/>
    <w:pPr>
      <w:snapToGrid w:val="0"/>
    </w:pPr>
    <w:rPr>
      <w:szCs w:val="20"/>
      <w:lang w:eastAsia="en-US"/>
    </w:rPr>
  </w:style>
  <w:style w:type="paragraph" w:customStyle="1" w:styleId="naiskr">
    <w:name w:val="naiskr"/>
    <w:basedOn w:val="Normal"/>
    <w:rsid w:val="00FF6B06"/>
    <w:pPr>
      <w:spacing w:before="75" w:after="75"/>
    </w:pPr>
  </w:style>
  <w:style w:type="character" w:customStyle="1" w:styleId="EndnoteTextChar">
    <w:name w:val="Endnote Text Char"/>
    <w:basedOn w:val="DefaultParagraphFont"/>
    <w:link w:val="EndnoteText"/>
    <w:semiHidden/>
    <w:rsid w:val="00FF6B06"/>
    <w:rPr>
      <w:rFonts w:ascii="Times New Roman" w:eastAsia="Times New Roman" w:hAnsi="Times New Roman" w:cs="Times New Roman"/>
      <w:sz w:val="20"/>
      <w:szCs w:val="20"/>
      <w:lang w:val="lv-LV"/>
    </w:rPr>
  </w:style>
  <w:style w:type="paragraph" w:styleId="EndnoteText">
    <w:name w:val="endnote text"/>
    <w:basedOn w:val="Normal"/>
    <w:link w:val="EndnoteTextChar"/>
    <w:semiHidden/>
    <w:rsid w:val="00FF6B06"/>
    <w:pPr>
      <w:widowControl w:val="0"/>
    </w:pPr>
    <w:rPr>
      <w:sz w:val="20"/>
      <w:szCs w:val="20"/>
      <w:lang w:eastAsia="en-US"/>
    </w:rPr>
  </w:style>
  <w:style w:type="character" w:customStyle="1" w:styleId="EndnoteTextChar1">
    <w:name w:val="Endnote Text Char1"/>
    <w:basedOn w:val="DefaultParagraphFont"/>
    <w:link w:val="EndnoteText"/>
    <w:uiPriority w:val="99"/>
    <w:semiHidden/>
    <w:rsid w:val="00FF6B06"/>
    <w:rPr>
      <w:rFonts w:ascii="Times New Roman" w:eastAsia="Times New Roman" w:hAnsi="Times New Roman" w:cs="Times New Roman"/>
      <w:sz w:val="20"/>
      <w:szCs w:val="20"/>
      <w:lang w:val="lv-LV" w:eastAsia="lv-LV"/>
    </w:rPr>
  </w:style>
  <w:style w:type="character" w:customStyle="1" w:styleId="RakstzRakstzRakstzRakstzRakstzRakstzRakstzRakstzRakRakstzRakstzRakstzRakstzRakstzRakstz">
    <w:name w:val="Rakstz. Rakstz. Rakstz. Rakstz. Rakstz. Rakstz. Rakstz. Rakstz. Rak Rakstz. Rakstz. Rakstz. Rakstz. Rakstz. Rakstz."/>
    <w:basedOn w:val="DefaultParagraphFont"/>
    <w:locked/>
    <w:rsid w:val="00FF6B06"/>
    <w:rPr>
      <w:sz w:val="24"/>
      <w:szCs w:val="24"/>
      <w:lang w:val="lv-LV" w:eastAsia="en-US" w:bidi="ar-SA"/>
    </w:rPr>
  </w:style>
  <w:style w:type="paragraph" w:customStyle="1" w:styleId="titultxt">
    <w:name w:val="titultxt"/>
    <w:basedOn w:val="Normal"/>
    <w:rsid w:val="00FF6B06"/>
    <w:pPr>
      <w:spacing w:before="100" w:beforeAutospacing="1" w:after="100" w:afterAutospacing="1"/>
      <w:ind w:left="240" w:right="240"/>
      <w:jc w:val="both"/>
    </w:pPr>
    <w:rPr>
      <w:rFonts w:ascii="Verdana" w:eastAsia="SimSun" w:hAnsi="Verdana"/>
      <w:color w:val="000080"/>
      <w:sz w:val="20"/>
      <w:szCs w:val="20"/>
      <w:lang w:eastAsia="zh-CN"/>
    </w:rPr>
  </w:style>
  <w:style w:type="character" w:styleId="Strong">
    <w:name w:val="Strong"/>
    <w:basedOn w:val="DefaultParagraphFont"/>
    <w:qFormat/>
    <w:rsid w:val="00FF6B06"/>
    <w:rPr>
      <w:b/>
      <w:bCs/>
    </w:rPr>
  </w:style>
  <w:style w:type="character" w:styleId="HTMLCite">
    <w:name w:val="HTML Cite"/>
    <w:basedOn w:val="DefaultParagraphFont"/>
    <w:rsid w:val="00FF6B06"/>
    <w:rPr>
      <w:i w:val="0"/>
      <w:iCs w:val="0"/>
    </w:rPr>
  </w:style>
  <w:style w:type="character" w:styleId="HTMLCode">
    <w:name w:val="HTML Code"/>
    <w:basedOn w:val="DefaultParagraphFont"/>
    <w:rsid w:val="00FF6B06"/>
    <w:rPr>
      <w:rFonts w:ascii="Courier New" w:eastAsia="SimSun" w:hAnsi="Courier New" w:cs="Courier New"/>
      <w:sz w:val="20"/>
      <w:szCs w:val="20"/>
    </w:rPr>
  </w:style>
  <w:style w:type="paragraph" w:customStyle="1" w:styleId="error">
    <w:name w:val="error"/>
    <w:basedOn w:val="Normal"/>
    <w:rsid w:val="00FF6B06"/>
    <w:pPr>
      <w:spacing w:before="100" w:beforeAutospacing="1" w:after="100" w:afterAutospacing="1"/>
    </w:pPr>
    <w:rPr>
      <w:rFonts w:eastAsia="SimSun"/>
      <w:b/>
      <w:bCs/>
      <w:lang w:eastAsia="zh-CN"/>
    </w:rPr>
  </w:style>
  <w:style w:type="paragraph" w:customStyle="1" w:styleId="references-small">
    <w:name w:val="references-small"/>
    <w:basedOn w:val="Normal"/>
    <w:rsid w:val="00FF6B06"/>
    <w:pPr>
      <w:spacing w:before="100" w:beforeAutospacing="1" w:after="100" w:afterAutospacing="1"/>
    </w:pPr>
    <w:rPr>
      <w:rFonts w:eastAsia="SimSun"/>
      <w:sz w:val="22"/>
      <w:szCs w:val="22"/>
      <w:lang w:eastAsia="zh-CN"/>
    </w:rPr>
  </w:style>
  <w:style w:type="paragraph" w:customStyle="1" w:styleId="references-2column">
    <w:name w:val="references-2column"/>
    <w:basedOn w:val="Normal"/>
    <w:rsid w:val="00FF6B06"/>
    <w:pPr>
      <w:spacing w:before="100" w:beforeAutospacing="1" w:after="100" w:afterAutospacing="1"/>
    </w:pPr>
    <w:rPr>
      <w:rFonts w:eastAsia="SimSun"/>
      <w:sz w:val="22"/>
      <w:szCs w:val="22"/>
      <w:lang w:eastAsia="zh-CN"/>
    </w:rPr>
  </w:style>
  <w:style w:type="paragraph" w:customStyle="1" w:styleId="same-bg">
    <w:name w:val="same-bg"/>
    <w:basedOn w:val="Normal"/>
    <w:rsid w:val="00FF6B06"/>
    <w:pPr>
      <w:spacing w:before="100" w:beforeAutospacing="1" w:after="100" w:afterAutospacing="1"/>
    </w:pPr>
    <w:rPr>
      <w:rFonts w:eastAsia="SimSun"/>
      <w:lang w:eastAsia="zh-CN"/>
    </w:rPr>
  </w:style>
  <w:style w:type="paragraph" w:customStyle="1" w:styleId="navbox-title">
    <w:name w:val="navbox-title"/>
    <w:basedOn w:val="Normal"/>
    <w:rsid w:val="00FF6B06"/>
    <w:pPr>
      <w:shd w:val="clear" w:color="auto" w:fill="CCCCFF"/>
      <w:spacing w:before="100" w:beforeAutospacing="1" w:after="100" w:afterAutospacing="1"/>
      <w:jc w:val="center"/>
    </w:pPr>
    <w:rPr>
      <w:rFonts w:eastAsia="SimSun"/>
      <w:lang w:eastAsia="zh-CN"/>
    </w:rPr>
  </w:style>
  <w:style w:type="paragraph" w:customStyle="1" w:styleId="navbox-abovebelow">
    <w:name w:val="navbox-abovebelow"/>
    <w:basedOn w:val="Normal"/>
    <w:rsid w:val="00FF6B06"/>
    <w:pPr>
      <w:shd w:val="clear" w:color="auto" w:fill="DDDDFF"/>
      <w:spacing w:before="100" w:beforeAutospacing="1" w:after="100" w:afterAutospacing="1"/>
      <w:jc w:val="center"/>
    </w:pPr>
    <w:rPr>
      <w:rFonts w:eastAsia="SimSun"/>
      <w:lang w:eastAsia="zh-CN"/>
    </w:rPr>
  </w:style>
  <w:style w:type="paragraph" w:customStyle="1" w:styleId="navbox-group">
    <w:name w:val="navbox-group"/>
    <w:basedOn w:val="Normal"/>
    <w:rsid w:val="00FF6B06"/>
    <w:pPr>
      <w:shd w:val="clear" w:color="auto" w:fill="DDDDFF"/>
      <w:spacing w:before="100" w:beforeAutospacing="1" w:after="100" w:afterAutospacing="1"/>
      <w:jc w:val="right"/>
    </w:pPr>
    <w:rPr>
      <w:rFonts w:eastAsia="SimSun"/>
      <w:b/>
      <w:bCs/>
      <w:lang w:eastAsia="zh-CN"/>
    </w:rPr>
  </w:style>
  <w:style w:type="paragraph" w:customStyle="1" w:styleId="navbox">
    <w:name w:val="navbox"/>
    <w:basedOn w:val="Normal"/>
    <w:rsid w:val="00FF6B06"/>
    <w:pPr>
      <w:shd w:val="clear" w:color="auto" w:fill="FDFDFD"/>
      <w:spacing w:before="100" w:beforeAutospacing="1" w:after="100" w:afterAutospacing="1"/>
    </w:pPr>
    <w:rPr>
      <w:rFonts w:eastAsia="SimSun"/>
      <w:lang w:eastAsia="zh-CN"/>
    </w:rPr>
  </w:style>
  <w:style w:type="paragraph" w:customStyle="1" w:styleId="navbox-subgroup">
    <w:name w:val="navbox-subgroup"/>
    <w:basedOn w:val="Normal"/>
    <w:rsid w:val="00FF6B06"/>
    <w:pPr>
      <w:shd w:val="clear" w:color="auto" w:fill="FDFDFD"/>
      <w:spacing w:before="100" w:beforeAutospacing="1" w:after="100" w:afterAutospacing="1"/>
    </w:pPr>
    <w:rPr>
      <w:rFonts w:eastAsia="SimSun"/>
      <w:lang w:eastAsia="zh-CN"/>
    </w:rPr>
  </w:style>
  <w:style w:type="paragraph" w:customStyle="1" w:styleId="navbox-list">
    <w:name w:val="navbox-list"/>
    <w:basedOn w:val="Normal"/>
    <w:rsid w:val="00FF6B06"/>
    <w:pPr>
      <w:spacing w:before="100" w:beforeAutospacing="1" w:after="100" w:afterAutospacing="1"/>
    </w:pPr>
    <w:rPr>
      <w:rFonts w:eastAsia="SimSun"/>
      <w:lang w:eastAsia="zh-CN"/>
    </w:rPr>
  </w:style>
  <w:style w:type="paragraph" w:customStyle="1" w:styleId="navbox-even">
    <w:name w:val="navbox-even"/>
    <w:basedOn w:val="Normal"/>
    <w:rsid w:val="00FF6B06"/>
    <w:pPr>
      <w:shd w:val="clear" w:color="auto" w:fill="F7F7F7"/>
      <w:spacing w:before="100" w:beforeAutospacing="1" w:after="100" w:afterAutospacing="1"/>
    </w:pPr>
    <w:rPr>
      <w:rFonts w:eastAsia="SimSun"/>
      <w:lang w:eastAsia="zh-CN"/>
    </w:rPr>
  </w:style>
  <w:style w:type="paragraph" w:customStyle="1" w:styleId="navbox-odd">
    <w:name w:val="navbox-odd"/>
    <w:basedOn w:val="Normal"/>
    <w:rsid w:val="00FF6B06"/>
    <w:pPr>
      <w:spacing w:before="100" w:beforeAutospacing="1" w:after="100" w:afterAutospacing="1"/>
    </w:pPr>
    <w:rPr>
      <w:rFonts w:eastAsia="SimSun"/>
      <w:lang w:eastAsia="zh-CN"/>
    </w:rPr>
  </w:style>
  <w:style w:type="paragraph" w:customStyle="1" w:styleId="infobox">
    <w:name w:val="infobox"/>
    <w:basedOn w:val="Normal"/>
    <w:rsid w:val="00FF6B06"/>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color w:val="000000"/>
      <w:lang w:eastAsia="zh-CN"/>
    </w:rPr>
  </w:style>
  <w:style w:type="paragraph" w:customStyle="1" w:styleId="notice">
    <w:name w:val="notice"/>
    <w:basedOn w:val="Normal"/>
    <w:rsid w:val="00FF6B06"/>
    <w:pPr>
      <w:spacing w:before="240" w:after="240"/>
      <w:ind w:left="240" w:right="240"/>
    </w:pPr>
    <w:rPr>
      <w:rFonts w:eastAsia="SimSun"/>
      <w:lang w:eastAsia="zh-CN"/>
    </w:rPr>
  </w:style>
  <w:style w:type="paragraph" w:customStyle="1" w:styleId="spoiler">
    <w:name w:val="spoiler"/>
    <w:basedOn w:val="Normal"/>
    <w:rsid w:val="00FF6B06"/>
    <w:pPr>
      <w:pBdr>
        <w:top w:val="single" w:sz="12" w:space="0" w:color="DDDDDD"/>
        <w:bottom w:val="single" w:sz="12" w:space="0" w:color="DDDDDD"/>
      </w:pBdr>
      <w:spacing w:before="100" w:beforeAutospacing="1" w:after="100" w:afterAutospacing="1"/>
    </w:pPr>
    <w:rPr>
      <w:rFonts w:eastAsia="SimSun"/>
      <w:lang w:eastAsia="zh-CN"/>
    </w:rPr>
  </w:style>
  <w:style w:type="paragraph" w:customStyle="1" w:styleId="talk-notice">
    <w:name w:val="talk-notice"/>
    <w:basedOn w:val="Normal"/>
    <w:rsid w:val="00FF6B06"/>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lang w:eastAsia="zh-CN"/>
    </w:rPr>
  </w:style>
  <w:style w:type="paragraph" w:customStyle="1" w:styleId="inchi-label">
    <w:name w:val="inchi-label"/>
    <w:basedOn w:val="Normal"/>
    <w:rsid w:val="00FF6B06"/>
    <w:pPr>
      <w:spacing w:before="100" w:beforeAutospacing="1" w:after="100" w:afterAutospacing="1"/>
    </w:pPr>
    <w:rPr>
      <w:rFonts w:eastAsia="SimSun"/>
      <w:color w:val="AAAAAA"/>
      <w:lang w:eastAsia="zh-CN"/>
    </w:rPr>
  </w:style>
  <w:style w:type="paragraph" w:customStyle="1" w:styleId="persondata-label">
    <w:name w:val="persondata-label"/>
    <w:basedOn w:val="Normal"/>
    <w:rsid w:val="00FF6B06"/>
    <w:pPr>
      <w:spacing w:before="100" w:beforeAutospacing="1" w:after="100" w:afterAutospacing="1"/>
    </w:pPr>
    <w:rPr>
      <w:rFonts w:eastAsia="SimSun"/>
      <w:color w:val="AAAAAA"/>
      <w:lang w:eastAsia="zh-CN"/>
    </w:rPr>
  </w:style>
  <w:style w:type="paragraph" w:customStyle="1" w:styleId="redirect-in-category">
    <w:name w:val="redirect-in-category"/>
    <w:basedOn w:val="Normal"/>
    <w:rsid w:val="00FF6B06"/>
    <w:pPr>
      <w:spacing w:before="100" w:beforeAutospacing="1" w:after="100" w:afterAutospacing="1"/>
    </w:pPr>
    <w:rPr>
      <w:rFonts w:eastAsia="SimSun"/>
      <w:i/>
      <w:iCs/>
      <w:lang w:eastAsia="zh-CN"/>
    </w:rPr>
  </w:style>
  <w:style w:type="paragraph" w:customStyle="1" w:styleId="allpagesredirect">
    <w:name w:val="allpagesredirect"/>
    <w:basedOn w:val="Normal"/>
    <w:rsid w:val="00FF6B06"/>
    <w:pPr>
      <w:spacing w:before="100" w:beforeAutospacing="1" w:after="100" w:afterAutospacing="1"/>
    </w:pPr>
    <w:rPr>
      <w:rFonts w:eastAsia="SimSun"/>
      <w:i/>
      <w:iCs/>
      <w:lang w:eastAsia="zh-CN"/>
    </w:rPr>
  </w:style>
  <w:style w:type="paragraph" w:customStyle="1" w:styleId="messagebox">
    <w:name w:val="messagebox"/>
    <w:basedOn w:val="Normal"/>
    <w:rsid w:val="00FF6B06"/>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lang w:eastAsia="zh-CN"/>
    </w:rPr>
  </w:style>
  <w:style w:type="paragraph" w:customStyle="1" w:styleId="ipa">
    <w:name w:val="ipa"/>
    <w:basedOn w:val="Normal"/>
    <w:rsid w:val="00FF6B06"/>
    <w:pPr>
      <w:spacing w:before="100" w:beforeAutospacing="1" w:after="100" w:afterAutospacing="1"/>
    </w:pPr>
    <w:rPr>
      <w:rFonts w:ascii="DejaVu Sans" w:eastAsia="SimSun" w:hAnsi="DejaVu Sans" w:cs="DejaVu Sans"/>
      <w:lang w:eastAsia="zh-CN"/>
    </w:rPr>
  </w:style>
  <w:style w:type="paragraph" w:customStyle="1" w:styleId="unicode">
    <w:name w:val="unicode"/>
    <w:basedOn w:val="Normal"/>
    <w:rsid w:val="00FF6B06"/>
    <w:pPr>
      <w:spacing w:before="100" w:beforeAutospacing="1" w:after="100" w:afterAutospacing="1"/>
    </w:pPr>
    <w:rPr>
      <w:rFonts w:ascii="inherit" w:eastAsia="SimSun" w:hAnsi="inherit"/>
      <w:lang w:eastAsia="zh-CN"/>
    </w:rPr>
  </w:style>
  <w:style w:type="paragraph" w:customStyle="1" w:styleId="latinx">
    <w:name w:val="latinx"/>
    <w:basedOn w:val="Normal"/>
    <w:rsid w:val="00FF6B06"/>
    <w:pPr>
      <w:spacing w:before="100" w:beforeAutospacing="1" w:after="100" w:afterAutospacing="1"/>
    </w:pPr>
    <w:rPr>
      <w:rFonts w:ascii="inherit" w:eastAsia="SimSun" w:hAnsi="inherit"/>
      <w:lang w:eastAsia="zh-CN"/>
    </w:rPr>
  </w:style>
  <w:style w:type="paragraph" w:customStyle="1" w:styleId="polytonic">
    <w:name w:val="polytonic"/>
    <w:basedOn w:val="Normal"/>
    <w:rsid w:val="00FF6B06"/>
    <w:pPr>
      <w:spacing w:before="100" w:beforeAutospacing="1" w:after="100" w:afterAutospacing="1"/>
    </w:pPr>
    <w:rPr>
      <w:rFonts w:ascii="inherit" w:eastAsia="SimSun" w:hAnsi="inherit"/>
      <w:lang w:eastAsia="zh-CN"/>
    </w:rPr>
  </w:style>
  <w:style w:type="paragraph" w:customStyle="1" w:styleId="mufi">
    <w:name w:val="mufi"/>
    <w:basedOn w:val="Normal"/>
    <w:rsid w:val="00FF6B06"/>
    <w:pPr>
      <w:spacing w:before="100" w:beforeAutospacing="1" w:after="100" w:afterAutospacing="1"/>
    </w:pPr>
    <w:rPr>
      <w:rFonts w:ascii="ALPHA-Demo" w:eastAsia="SimSun" w:hAnsi="ALPHA-Demo"/>
      <w:lang w:eastAsia="zh-CN"/>
    </w:rPr>
  </w:style>
  <w:style w:type="paragraph" w:customStyle="1" w:styleId="hiddenstructure">
    <w:name w:val="hiddenstructure"/>
    <w:basedOn w:val="Normal"/>
    <w:rsid w:val="00FF6B06"/>
    <w:pPr>
      <w:shd w:val="clear" w:color="auto" w:fill="00FF00"/>
      <w:spacing w:before="100" w:beforeAutospacing="1" w:after="100" w:afterAutospacing="1"/>
    </w:pPr>
    <w:rPr>
      <w:rFonts w:eastAsia="SimSun"/>
      <w:color w:val="FF0000"/>
      <w:lang w:eastAsia="zh-CN"/>
    </w:rPr>
  </w:style>
  <w:style w:type="paragraph" w:customStyle="1" w:styleId="mw-plusminus-pos">
    <w:name w:val="mw-plusminus-pos"/>
    <w:basedOn w:val="Normal"/>
    <w:rsid w:val="00FF6B06"/>
    <w:pPr>
      <w:spacing w:before="100" w:beforeAutospacing="1" w:after="100" w:afterAutospacing="1"/>
    </w:pPr>
    <w:rPr>
      <w:rFonts w:eastAsia="SimSun"/>
      <w:color w:val="006400"/>
      <w:lang w:eastAsia="zh-CN"/>
    </w:rPr>
  </w:style>
  <w:style w:type="paragraph" w:customStyle="1" w:styleId="mw-plusminus-neg">
    <w:name w:val="mw-plusminus-neg"/>
    <w:basedOn w:val="Normal"/>
    <w:rsid w:val="00FF6B06"/>
    <w:pPr>
      <w:spacing w:before="100" w:beforeAutospacing="1" w:after="100" w:afterAutospacing="1"/>
    </w:pPr>
    <w:rPr>
      <w:rFonts w:eastAsia="SimSun"/>
      <w:color w:val="8B0000"/>
      <w:lang w:eastAsia="zh-CN"/>
    </w:rPr>
  </w:style>
  <w:style w:type="paragraph" w:customStyle="1" w:styleId="dablink">
    <w:name w:val="dablink"/>
    <w:basedOn w:val="Normal"/>
    <w:rsid w:val="00FF6B06"/>
    <w:pPr>
      <w:spacing w:before="100" w:beforeAutospacing="1" w:after="100" w:afterAutospacing="1"/>
    </w:pPr>
    <w:rPr>
      <w:rFonts w:eastAsia="SimSun"/>
      <w:i/>
      <w:iCs/>
      <w:lang w:eastAsia="zh-CN"/>
    </w:rPr>
  </w:style>
  <w:style w:type="paragraph" w:customStyle="1" w:styleId="geo-default">
    <w:name w:val="geo-default"/>
    <w:basedOn w:val="Normal"/>
    <w:rsid w:val="00FF6B06"/>
    <w:pPr>
      <w:spacing w:before="100" w:beforeAutospacing="1" w:after="100" w:afterAutospacing="1"/>
    </w:pPr>
    <w:rPr>
      <w:rFonts w:eastAsia="SimSun"/>
      <w:lang w:eastAsia="zh-CN"/>
    </w:rPr>
  </w:style>
  <w:style w:type="paragraph" w:customStyle="1" w:styleId="geo-nondefault">
    <w:name w:val="geo-nondefault"/>
    <w:basedOn w:val="Normal"/>
    <w:rsid w:val="00FF6B06"/>
    <w:pPr>
      <w:spacing w:before="100" w:beforeAutospacing="1" w:after="100" w:afterAutospacing="1"/>
    </w:pPr>
    <w:rPr>
      <w:rFonts w:eastAsia="SimSun"/>
      <w:vanish/>
      <w:lang w:eastAsia="zh-CN"/>
    </w:rPr>
  </w:style>
  <w:style w:type="paragraph" w:customStyle="1" w:styleId="geo-dms">
    <w:name w:val="geo-dms"/>
    <w:basedOn w:val="Normal"/>
    <w:rsid w:val="00FF6B06"/>
    <w:pPr>
      <w:spacing w:before="100" w:beforeAutospacing="1" w:after="100" w:afterAutospacing="1"/>
    </w:pPr>
    <w:rPr>
      <w:rFonts w:eastAsia="SimSun"/>
      <w:lang w:eastAsia="zh-CN"/>
    </w:rPr>
  </w:style>
  <w:style w:type="paragraph" w:customStyle="1" w:styleId="geo-dec">
    <w:name w:val="geo-dec"/>
    <w:basedOn w:val="Normal"/>
    <w:rsid w:val="00FF6B06"/>
    <w:pPr>
      <w:spacing w:before="100" w:beforeAutospacing="1" w:after="100" w:afterAutospacing="1"/>
    </w:pPr>
    <w:rPr>
      <w:rFonts w:eastAsia="SimSun"/>
      <w:lang w:eastAsia="zh-CN"/>
    </w:rPr>
  </w:style>
  <w:style w:type="paragraph" w:customStyle="1" w:styleId="geo-multi-punct">
    <w:name w:val="geo-multi-punct"/>
    <w:basedOn w:val="Normal"/>
    <w:rsid w:val="00FF6B06"/>
    <w:pPr>
      <w:spacing w:before="100" w:beforeAutospacing="1" w:after="100" w:afterAutospacing="1"/>
    </w:pPr>
    <w:rPr>
      <w:rFonts w:eastAsia="SimSun"/>
      <w:vanish/>
      <w:lang w:eastAsia="zh-CN"/>
    </w:rPr>
  </w:style>
  <w:style w:type="paragraph" w:customStyle="1" w:styleId="template-documentation">
    <w:name w:val="template-documentation"/>
    <w:basedOn w:val="Normal"/>
    <w:rsid w:val="00FF6B06"/>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lang w:eastAsia="zh-CN"/>
    </w:rPr>
  </w:style>
  <w:style w:type="paragraph" w:customStyle="1" w:styleId="diffchange">
    <w:name w:val="diffchange"/>
    <w:basedOn w:val="Normal"/>
    <w:rsid w:val="00FF6B06"/>
    <w:pPr>
      <w:spacing w:before="100" w:beforeAutospacing="1" w:after="100" w:afterAutospacing="1"/>
    </w:pPr>
    <w:rPr>
      <w:rFonts w:eastAsia="SimSun"/>
      <w:b/>
      <w:bCs/>
      <w:lang w:eastAsia="zh-CN"/>
    </w:rPr>
  </w:style>
  <w:style w:type="paragraph" w:customStyle="1" w:styleId="toccolours">
    <w:name w:val="toccolours"/>
    <w:basedOn w:val="Normal"/>
    <w:rsid w:val="00FF6B06"/>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sz w:val="23"/>
      <w:szCs w:val="23"/>
      <w:lang w:eastAsia="zh-CN"/>
    </w:rPr>
  </w:style>
  <w:style w:type="paragraph" w:customStyle="1" w:styleId="tmbox">
    <w:name w:val="tmbox"/>
    <w:basedOn w:val="Normal"/>
    <w:rsid w:val="00FF6B06"/>
    <w:pPr>
      <w:spacing w:before="100" w:beforeAutospacing="1" w:after="100" w:afterAutospacing="1"/>
    </w:pPr>
    <w:rPr>
      <w:rFonts w:eastAsia="SimSun"/>
      <w:lang w:eastAsia="zh-CN"/>
    </w:rPr>
  </w:style>
  <w:style w:type="paragraph" w:customStyle="1" w:styleId="latitude">
    <w:name w:val="latitude"/>
    <w:basedOn w:val="Normal"/>
    <w:rsid w:val="00FF6B06"/>
    <w:pPr>
      <w:spacing w:before="100" w:beforeAutospacing="1" w:after="100" w:afterAutospacing="1"/>
    </w:pPr>
    <w:rPr>
      <w:rFonts w:eastAsia="SimSun"/>
      <w:lang w:eastAsia="zh-CN"/>
    </w:rPr>
  </w:style>
  <w:style w:type="paragraph" w:customStyle="1" w:styleId="tocnumber">
    <w:name w:val="tocnumber"/>
    <w:basedOn w:val="Normal"/>
    <w:rsid w:val="00FF6B06"/>
    <w:pPr>
      <w:spacing w:before="100" w:beforeAutospacing="1" w:after="100" w:afterAutospacing="1"/>
    </w:pPr>
    <w:rPr>
      <w:rFonts w:eastAsia="SimSun"/>
      <w:lang w:eastAsia="zh-CN"/>
    </w:rPr>
  </w:style>
  <w:style w:type="paragraph" w:customStyle="1" w:styleId="toclevel-2">
    <w:name w:val="toclevel-2"/>
    <w:basedOn w:val="Normal"/>
    <w:rsid w:val="00FF6B06"/>
    <w:pPr>
      <w:spacing w:before="100" w:beforeAutospacing="1" w:after="100" w:afterAutospacing="1"/>
    </w:pPr>
    <w:rPr>
      <w:rFonts w:eastAsia="SimSun"/>
      <w:lang w:eastAsia="zh-CN"/>
    </w:rPr>
  </w:style>
  <w:style w:type="paragraph" w:customStyle="1" w:styleId="toclevel-3">
    <w:name w:val="toclevel-3"/>
    <w:basedOn w:val="Normal"/>
    <w:rsid w:val="00FF6B06"/>
    <w:pPr>
      <w:spacing w:before="100" w:beforeAutospacing="1" w:after="100" w:afterAutospacing="1"/>
    </w:pPr>
    <w:rPr>
      <w:rFonts w:eastAsia="SimSun"/>
      <w:lang w:eastAsia="zh-CN"/>
    </w:rPr>
  </w:style>
  <w:style w:type="paragraph" w:customStyle="1" w:styleId="toclevel-4">
    <w:name w:val="toclevel-4"/>
    <w:basedOn w:val="Normal"/>
    <w:rsid w:val="00FF6B06"/>
    <w:pPr>
      <w:spacing w:before="100" w:beforeAutospacing="1" w:after="100" w:afterAutospacing="1"/>
    </w:pPr>
    <w:rPr>
      <w:rFonts w:eastAsia="SimSun"/>
      <w:lang w:eastAsia="zh-CN"/>
    </w:rPr>
  </w:style>
  <w:style w:type="paragraph" w:customStyle="1" w:styleId="toclevel-5">
    <w:name w:val="toclevel-5"/>
    <w:basedOn w:val="Normal"/>
    <w:rsid w:val="00FF6B06"/>
    <w:pPr>
      <w:spacing w:before="100" w:beforeAutospacing="1" w:after="100" w:afterAutospacing="1"/>
    </w:pPr>
    <w:rPr>
      <w:rFonts w:eastAsia="SimSun"/>
      <w:lang w:eastAsia="zh-CN"/>
    </w:rPr>
  </w:style>
  <w:style w:type="paragraph" w:customStyle="1" w:styleId="toclevel-6">
    <w:name w:val="toclevel-6"/>
    <w:basedOn w:val="Normal"/>
    <w:rsid w:val="00FF6B06"/>
    <w:pPr>
      <w:spacing w:before="100" w:beforeAutospacing="1" w:after="100" w:afterAutospacing="1"/>
    </w:pPr>
    <w:rPr>
      <w:rFonts w:eastAsia="SimSun"/>
      <w:lang w:eastAsia="zh-CN"/>
    </w:rPr>
  </w:style>
  <w:style w:type="paragraph" w:customStyle="1" w:styleId="toclevel-7">
    <w:name w:val="toclevel-7"/>
    <w:basedOn w:val="Normal"/>
    <w:rsid w:val="00FF6B06"/>
    <w:pPr>
      <w:spacing w:before="100" w:beforeAutospacing="1" w:after="100" w:afterAutospacing="1"/>
    </w:pPr>
    <w:rPr>
      <w:rFonts w:eastAsia="SimSun"/>
      <w:lang w:eastAsia="zh-CN"/>
    </w:rPr>
  </w:style>
  <w:style w:type="paragraph" w:customStyle="1" w:styleId="sitenoticesmall">
    <w:name w:val="sitenoticesmall"/>
    <w:basedOn w:val="Normal"/>
    <w:rsid w:val="00FF6B06"/>
    <w:pPr>
      <w:spacing w:before="100" w:beforeAutospacing="1" w:after="100" w:afterAutospacing="1"/>
    </w:pPr>
    <w:rPr>
      <w:rFonts w:eastAsia="SimSun"/>
      <w:lang w:eastAsia="zh-CN"/>
    </w:rPr>
  </w:style>
  <w:style w:type="paragraph" w:customStyle="1" w:styleId="sitenoticesmallanon">
    <w:name w:val="sitenoticesmallanon"/>
    <w:basedOn w:val="Normal"/>
    <w:rsid w:val="00FF6B06"/>
    <w:pPr>
      <w:spacing w:before="100" w:beforeAutospacing="1" w:after="100" w:afterAutospacing="1"/>
    </w:pPr>
    <w:rPr>
      <w:rFonts w:eastAsia="SimSun"/>
      <w:lang w:eastAsia="zh-CN"/>
    </w:rPr>
  </w:style>
  <w:style w:type="paragraph" w:customStyle="1" w:styleId="sitenoticesmalluser">
    <w:name w:val="sitenoticesmalluser"/>
    <w:basedOn w:val="Normal"/>
    <w:rsid w:val="00FF6B06"/>
    <w:pPr>
      <w:spacing w:before="100" w:beforeAutospacing="1" w:after="100" w:afterAutospacing="1"/>
    </w:pPr>
    <w:rPr>
      <w:rFonts w:eastAsia="SimSun"/>
      <w:lang w:eastAsia="zh-CN"/>
    </w:rPr>
  </w:style>
  <w:style w:type="paragraph" w:customStyle="1" w:styleId="plainlinksneverexpand">
    <w:name w:val="plainlinksneverexpand"/>
    <w:basedOn w:val="Normal"/>
    <w:rsid w:val="00FF6B06"/>
    <w:pPr>
      <w:spacing w:before="100" w:beforeAutospacing="1" w:after="100" w:afterAutospacing="1"/>
    </w:pPr>
    <w:rPr>
      <w:rFonts w:eastAsia="SimSun"/>
      <w:lang w:eastAsia="zh-CN"/>
    </w:rPr>
  </w:style>
  <w:style w:type="paragraph" w:customStyle="1" w:styleId="urlexpansion">
    <w:name w:val="urlexpansion"/>
    <w:basedOn w:val="Normal"/>
    <w:rsid w:val="00FF6B06"/>
    <w:pPr>
      <w:spacing w:before="100" w:beforeAutospacing="1" w:after="100" w:afterAutospacing="1"/>
    </w:pPr>
    <w:rPr>
      <w:rFonts w:eastAsia="SimSun"/>
      <w:lang w:eastAsia="zh-CN"/>
    </w:rPr>
  </w:style>
  <w:style w:type="character" w:customStyle="1" w:styleId="HTMLkods1">
    <w:name w:val="HTML kods1"/>
    <w:basedOn w:val="DefaultParagraphFont"/>
    <w:rsid w:val="00FF6B06"/>
    <w:rPr>
      <w:rFonts w:ascii="Courier New" w:eastAsia="SimSun" w:hAnsi="Courier New" w:cs="Courier New"/>
      <w:sz w:val="20"/>
      <w:szCs w:val="20"/>
      <w:shd w:val="clear" w:color="auto" w:fill="auto"/>
    </w:rPr>
  </w:style>
  <w:style w:type="character" w:customStyle="1" w:styleId="HTMLkods2">
    <w:name w:val="HTML kods2"/>
    <w:basedOn w:val="DefaultParagraphFont"/>
    <w:rsid w:val="00FF6B06"/>
    <w:rPr>
      <w:rFonts w:ascii="Courier New" w:eastAsia="SimSun" w:hAnsi="Courier New" w:cs="Courier New"/>
      <w:sz w:val="20"/>
      <w:szCs w:val="20"/>
      <w:shd w:val="clear" w:color="auto" w:fill="auto"/>
    </w:rPr>
  </w:style>
  <w:style w:type="paragraph" w:customStyle="1" w:styleId="navbox-title1">
    <w:name w:val="navbox-title1"/>
    <w:basedOn w:val="Normal"/>
    <w:rsid w:val="00FF6B06"/>
    <w:pPr>
      <w:shd w:val="clear" w:color="auto" w:fill="DDDDFF"/>
      <w:spacing w:before="100" w:beforeAutospacing="1" w:after="100" w:afterAutospacing="1"/>
      <w:jc w:val="center"/>
    </w:pPr>
    <w:rPr>
      <w:rFonts w:eastAsia="SimSun"/>
      <w:lang w:eastAsia="zh-CN"/>
    </w:rPr>
  </w:style>
  <w:style w:type="paragraph" w:customStyle="1" w:styleId="navbox-group1">
    <w:name w:val="navbox-group1"/>
    <w:basedOn w:val="Normal"/>
    <w:rsid w:val="00FF6B06"/>
    <w:pPr>
      <w:shd w:val="clear" w:color="auto" w:fill="E6E6FF"/>
      <w:spacing w:before="100" w:beforeAutospacing="1" w:after="100" w:afterAutospacing="1"/>
      <w:jc w:val="right"/>
    </w:pPr>
    <w:rPr>
      <w:rFonts w:eastAsia="SimSun"/>
      <w:b/>
      <w:bCs/>
      <w:lang w:eastAsia="zh-CN"/>
    </w:rPr>
  </w:style>
  <w:style w:type="paragraph" w:customStyle="1" w:styleId="navbox-abovebelow1">
    <w:name w:val="navbox-abovebelow1"/>
    <w:basedOn w:val="Normal"/>
    <w:rsid w:val="00FF6B06"/>
    <w:pPr>
      <w:shd w:val="clear" w:color="auto" w:fill="E6E6FF"/>
      <w:spacing w:before="100" w:beforeAutospacing="1" w:after="100" w:afterAutospacing="1"/>
      <w:jc w:val="center"/>
    </w:pPr>
    <w:rPr>
      <w:rFonts w:eastAsia="SimSun"/>
      <w:lang w:eastAsia="zh-CN"/>
    </w:rPr>
  </w:style>
  <w:style w:type="paragraph" w:customStyle="1" w:styleId="urlexpansion1">
    <w:name w:val="urlexpansion1"/>
    <w:basedOn w:val="Normal"/>
    <w:rsid w:val="00FF6B06"/>
    <w:pPr>
      <w:spacing w:before="100" w:beforeAutospacing="1" w:after="100" w:afterAutospacing="1"/>
    </w:pPr>
    <w:rPr>
      <w:rFonts w:eastAsia="SimSun"/>
      <w:vanish/>
      <w:lang w:eastAsia="zh-CN"/>
    </w:rPr>
  </w:style>
  <w:style w:type="paragraph" w:customStyle="1" w:styleId="tmbox1">
    <w:name w:val="tmbox1"/>
    <w:basedOn w:val="Normal"/>
    <w:rsid w:val="00FF6B06"/>
    <w:pPr>
      <w:spacing w:before="30" w:after="30"/>
      <w:ind w:left="30" w:right="30"/>
    </w:pPr>
    <w:rPr>
      <w:rFonts w:eastAsia="SimSun"/>
      <w:lang w:eastAsia="zh-CN"/>
    </w:rPr>
  </w:style>
  <w:style w:type="character" w:customStyle="1" w:styleId="Hipersaite1">
    <w:name w:val="Hipersaite1"/>
    <w:basedOn w:val="DefaultParagraphFont"/>
    <w:rsid w:val="00FF6B06"/>
    <w:rPr>
      <w:strike w:val="0"/>
      <w:dstrike w:val="0"/>
      <w:color w:val="0000FF"/>
      <w:u w:val="none"/>
      <w:effect w:val="none"/>
    </w:rPr>
  </w:style>
  <w:style w:type="character" w:customStyle="1" w:styleId="Izmantotahipersaite1">
    <w:name w:val="Izmantota hipersaite1"/>
    <w:basedOn w:val="DefaultParagraphFont"/>
    <w:rsid w:val="00FF6B06"/>
    <w:rPr>
      <w:strike w:val="0"/>
      <w:dstrike w:val="0"/>
      <w:color w:val="0000FF"/>
      <w:u w:val="none"/>
      <w:effect w:val="none"/>
    </w:rPr>
  </w:style>
  <w:style w:type="paragraph" w:customStyle="1" w:styleId="ParastaisWeb1">
    <w:name w:val="Parastais (Web)1"/>
    <w:basedOn w:val="Normal"/>
    <w:rsid w:val="00FF6B06"/>
    <w:pPr>
      <w:spacing w:before="100" w:beforeAutospacing="1" w:after="100" w:afterAutospacing="1"/>
    </w:pPr>
    <w:rPr>
      <w:rFonts w:eastAsia="SimSun"/>
      <w:lang w:eastAsia="zh-CN"/>
    </w:rPr>
  </w:style>
  <w:style w:type="paragraph" w:customStyle="1" w:styleId="ParastaisWeb2">
    <w:name w:val="Parastais (Web)2"/>
    <w:basedOn w:val="Normal"/>
    <w:rsid w:val="00FF6B06"/>
    <w:pPr>
      <w:spacing w:before="100" w:beforeAutospacing="1" w:after="100" w:afterAutospacing="1"/>
    </w:pPr>
    <w:rPr>
      <w:rFonts w:eastAsia="SimSun"/>
      <w:lang w:eastAsia="zh-CN"/>
    </w:rPr>
  </w:style>
  <w:style w:type="paragraph" w:customStyle="1" w:styleId="latitude1">
    <w:name w:val="latitude1"/>
    <w:basedOn w:val="Normal"/>
    <w:rsid w:val="00FF6B06"/>
    <w:pPr>
      <w:spacing w:before="100" w:beforeAutospacing="1" w:after="100" w:afterAutospacing="1"/>
    </w:pPr>
    <w:rPr>
      <w:rFonts w:eastAsia="SimSun"/>
      <w:lang w:eastAsia="zh-CN"/>
    </w:rPr>
  </w:style>
  <w:style w:type="paragraph" w:customStyle="1" w:styleId="tocnumber1">
    <w:name w:val="tocnumber1"/>
    <w:basedOn w:val="Normal"/>
    <w:rsid w:val="00FF6B06"/>
    <w:pPr>
      <w:spacing w:before="100" w:beforeAutospacing="1" w:after="100" w:afterAutospacing="1"/>
    </w:pPr>
    <w:rPr>
      <w:rFonts w:eastAsia="SimSun"/>
      <w:vanish/>
      <w:lang w:eastAsia="zh-CN"/>
    </w:rPr>
  </w:style>
  <w:style w:type="paragraph" w:customStyle="1" w:styleId="toclevel-21">
    <w:name w:val="toclevel-21"/>
    <w:basedOn w:val="Normal"/>
    <w:rsid w:val="00FF6B06"/>
    <w:pPr>
      <w:spacing w:before="100" w:beforeAutospacing="1" w:after="100" w:afterAutospacing="1"/>
    </w:pPr>
    <w:rPr>
      <w:rFonts w:eastAsia="SimSun"/>
      <w:vanish/>
      <w:lang w:eastAsia="zh-CN"/>
    </w:rPr>
  </w:style>
  <w:style w:type="paragraph" w:customStyle="1" w:styleId="toclevel-31">
    <w:name w:val="toclevel-31"/>
    <w:basedOn w:val="Normal"/>
    <w:rsid w:val="00FF6B06"/>
    <w:pPr>
      <w:spacing w:before="100" w:beforeAutospacing="1" w:after="100" w:afterAutospacing="1"/>
    </w:pPr>
    <w:rPr>
      <w:rFonts w:eastAsia="SimSun"/>
      <w:vanish/>
      <w:lang w:eastAsia="zh-CN"/>
    </w:rPr>
  </w:style>
  <w:style w:type="paragraph" w:customStyle="1" w:styleId="toclevel-41">
    <w:name w:val="toclevel-41"/>
    <w:basedOn w:val="Normal"/>
    <w:rsid w:val="00FF6B06"/>
    <w:pPr>
      <w:spacing w:before="100" w:beforeAutospacing="1" w:after="100" w:afterAutospacing="1"/>
    </w:pPr>
    <w:rPr>
      <w:rFonts w:eastAsia="SimSun"/>
      <w:vanish/>
      <w:lang w:eastAsia="zh-CN"/>
    </w:rPr>
  </w:style>
  <w:style w:type="paragraph" w:customStyle="1" w:styleId="toclevel-51">
    <w:name w:val="toclevel-51"/>
    <w:basedOn w:val="Normal"/>
    <w:rsid w:val="00FF6B06"/>
    <w:pPr>
      <w:spacing w:before="100" w:beforeAutospacing="1" w:after="100" w:afterAutospacing="1"/>
    </w:pPr>
    <w:rPr>
      <w:rFonts w:eastAsia="SimSun"/>
      <w:vanish/>
      <w:lang w:eastAsia="zh-CN"/>
    </w:rPr>
  </w:style>
  <w:style w:type="paragraph" w:customStyle="1" w:styleId="toclevel-61">
    <w:name w:val="toclevel-61"/>
    <w:basedOn w:val="Normal"/>
    <w:rsid w:val="00FF6B06"/>
    <w:pPr>
      <w:spacing w:before="100" w:beforeAutospacing="1" w:after="100" w:afterAutospacing="1"/>
    </w:pPr>
    <w:rPr>
      <w:rFonts w:eastAsia="SimSun"/>
      <w:vanish/>
      <w:lang w:eastAsia="zh-CN"/>
    </w:rPr>
  </w:style>
  <w:style w:type="paragraph" w:customStyle="1" w:styleId="toclevel-71">
    <w:name w:val="toclevel-71"/>
    <w:basedOn w:val="Normal"/>
    <w:rsid w:val="00FF6B06"/>
    <w:pPr>
      <w:spacing w:before="100" w:beforeAutospacing="1" w:after="100" w:afterAutospacing="1"/>
    </w:pPr>
    <w:rPr>
      <w:rFonts w:eastAsia="SimSun"/>
      <w:vanish/>
      <w:lang w:eastAsia="zh-CN"/>
    </w:rPr>
  </w:style>
  <w:style w:type="character" w:customStyle="1" w:styleId="HTMLcitts1">
    <w:name w:val="HTML citāts1"/>
    <w:basedOn w:val="DefaultParagraphFont"/>
    <w:rsid w:val="00FF6B06"/>
    <w:rPr>
      <w:i w:val="0"/>
      <w:iCs w:val="0"/>
      <w:sz w:val="20"/>
      <w:szCs w:val="20"/>
    </w:rPr>
  </w:style>
  <w:style w:type="paragraph" w:customStyle="1" w:styleId="Virsraksts11">
    <w:name w:val="Virsraksts 11"/>
    <w:basedOn w:val="Normal"/>
    <w:rsid w:val="00FF6B06"/>
    <w:pPr>
      <w:spacing w:before="100" w:beforeAutospacing="1" w:after="100" w:afterAutospacing="1"/>
      <w:outlineLvl w:val="1"/>
    </w:pPr>
    <w:rPr>
      <w:rFonts w:eastAsia="SimSun"/>
      <w:b/>
      <w:bCs/>
      <w:vanish/>
      <w:kern w:val="36"/>
      <w:sz w:val="48"/>
      <w:szCs w:val="48"/>
      <w:lang w:eastAsia="zh-CN"/>
    </w:rPr>
  </w:style>
  <w:style w:type="paragraph" w:customStyle="1" w:styleId="sitenoticesmall1">
    <w:name w:val="sitenoticesmall1"/>
    <w:basedOn w:val="Normal"/>
    <w:rsid w:val="00FF6B06"/>
    <w:pPr>
      <w:spacing w:before="100" w:beforeAutospacing="1" w:after="100" w:afterAutospacing="1"/>
    </w:pPr>
    <w:rPr>
      <w:rFonts w:eastAsia="SimSun"/>
      <w:vanish/>
      <w:lang w:eastAsia="zh-CN"/>
    </w:rPr>
  </w:style>
  <w:style w:type="paragraph" w:customStyle="1" w:styleId="sitenoticesmallanon1">
    <w:name w:val="sitenoticesmallanon1"/>
    <w:basedOn w:val="Normal"/>
    <w:rsid w:val="00FF6B06"/>
    <w:pPr>
      <w:spacing w:before="100" w:beforeAutospacing="1" w:after="100" w:afterAutospacing="1"/>
    </w:pPr>
    <w:rPr>
      <w:rFonts w:eastAsia="SimSun"/>
      <w:vanish/>
      <w:lang w:eastAsia="zh-CN"/>
    </w:rPr>
  </w:style>
  <w:style w:type="paragraph" w:customStyle="1" w:styleId="sitenoticesmalluser1">
    <w:name w:val="sitenoticesmalluser1"/>
    <w:basedOn w:val="Normal"/>
    <w:rsid w:val="00FF6B06"/>
    <w:pPr>
      <w:spacing w:before="100" w:beforeAutospacing="1" w:after="100" w:afterAutospacing="1"/>
    </w:pPr>
    <w:rPr>
      <w:rFonts w:eastAsia="SimSun"/>
      <w:vanish/>
      <w:lang w:eastAsia="zh-CN"/>
    </w:rPr>
  </w:style>
  <w:style w:type="character" w:customStyle="1" w:styleId="editsection">
    <w:name w:val="editsection"/>
    <w:basedOn w:val="DefaultParagraphFont"/>
    <w:rsid w:val="00FF6B06"/>
  </w:style>
  <w:style w:type="character" w:customStyle="1" w:styleId="mw-headline">
    <w:name w:val="mw-headline"/>
    <w:basedOn w:val="DefaultParagraphFont"/>
    <w:rsid w:val="00FF6B06"/>
  </w:style>
  <w:style w:type="character" w:customStyle="1" w:styleId="flagicon">
    <w:name w:val="flagicon"/>
    <w:basedOn w:val="DefaultParagraphFont"/>
    <w:rsid w:val="00FF6B06"/>
    <w:rPr>
      <w:shd w:val="clear" w:color="auto" w:fill="CCCCFF"/>
    </w:rPr>
  </w:style>
  <w:style w:type="character" w:customStyle="1" w:styleId="fa">
    <w:name w:val="fa"/>
    <w:basedOn w:val="DefaultParagraphFont"/>
    <w:rsid w:val="00FF6B06"/>
  </w:style>
  <w:style w:type="character" w:customStyle="1" w:styleId="Hipersaite2">
    <w:name w:val="Hipersaite2"/>
    <w:basedOn w:val="DefaultParagraphFont"/>
    <w:rsid w:val="00FF6B06"/>
    <w:rPr>
      <w:b/>
      <w:bCs/>
      <w:strike w:val="0"/>
      <w:dstrike w:val="0"/>
      <w:color w:val="0000FF"/>
      <w:u w:val="none"/>
      <w:effect w:val="none"/>
    </w:rPr>
  </w:style>
  <w:style w:type="paragraph" w:styleId="z-TopofForm">
    <w:name w:val="HTML Top of Form"/>
    <w:basedOn w:val="Normal"/>
    <w:next w:val="Normal"/>
    <w:link w:val="z-TopofFormChar"/>
    <w:hidden/>
    <w:rsid w:val="00FF6B06"/>
    <w:pPr>
      <w:pBdr>
        <w:bottom w:val="single" w:sz="6" w:space="1" w:color="auto"/>
      </w:pBdr>
      <w:jc w:val="center"/>
    </w:pPr>
    <w:rPr>
      <w:rFonts w:ascii="Arial" w:eastAsia="SimSun" w:hAnsi="Arial" w:cs="Arial"/>
      <w:vanish/>
      <w:sz w:val="16"/>
      <w:szCs w:val="16"/>
      <w:lang w:eastAsia="zh-CN"/>
    </w:rPr>
  </w:style>
  <w:style w:type="character" w:customStyle="1" w:styleId="z-TopofFormChar">
    <w:name w:val="z-Top of Form Char"/>
    <w:basedOn w:val="DefaultParagraphFont"/>
    <w:link w:val="z-TopofForm"/>
    <w:rsid w:val="00FF6B06"/>
    <w:rPr>
      <w:rFonts w:ascii="Arial" w:eastAsia="SimSun" w:hAnsi="Arial" w:cs="Arial"/>
      <w:vanish/>
      <w:sz w:val="16"/>
      <w:szCs w:val="16"/>
      <w:lang w:val="lv-LV" w:eastAsia="zh-CN"/>
    </w:rPr>
  </w:style>
  <w:style w:type="paragraph" w:styleId="z-BottomofForm">
    <w:name w:val="HTML Bottom of Form"/>
    <w:basedOn w:val="Normal"/>
    <w:next w:val="Normal"/>
    <w:link w:val="z-BottomofFormChar"/>
    <w:hidden/>
    <w:rsid w:val="00FF6B06"/>
    <w:pPr>
      <w:pBdr>
        <w:top w:val="single" w:sz="6" w:space="1" w:color="auto"/>
      </w:pBdr>
      <w:jc w:val="center"/>
    </w:pPr>
    <w:rPr>
      <w:rFonts w:ascii="Arial" w:eastAsia="SimSun" w:hAnsi="Arial" w:cs="Arial"/>
      <w:vanish/>
      <w:sz w:val="16"/>
      <w:szCs w:val="16"/>
      <w:lang w:eastAsia="zh-CN"/>
    </w:rPr>
  </w:style>
  <w:style w:type="character" w:customStyle="1" w:styleId="z-BottomofFormChar">
    <w:name w:val="z-Bottom of Form Char"/>
    <w:basedOn w:val="DefaultParagraphFont"/>
    <w:link w:val="z-BottomofForm"/>
    <w:rsid w:val="00FF6B06"/>
    <w:rPr>
      <w:rFonts w:ascii="Arial" w:eastAsia="SimSun" w:hAnsi="Arial" w:cs="Arial"/>
      <w:vanish/>
      <w:sz w:val="16"/>
      <w:szCs w:val="16"/>
      <w:lang w:val="lv-LV" w:eastAsia="zh-CN"/>
    </w:rPr>
  </w:style>
  <w:style w:type="character" w:customStyle="1" w:styleId="RakstzRakstz">
    <w:name w:val="Rakstz. Rakstz."/>
    <w:basedOn w:val="DefaultParagraphFont"/>
    <w:rsid w:val="00FF6B06"/>
    <w:rPr>
      <w:sz w:val="24"/>
      <w:szCs w:val="24"/>
      <w:lang w:val="lv-LV" w:eastAsia="en-US" w:bidi="ar-SA"/>
    </w:rPr>
  </w:style>
  <w:style w:type="character" w:styleId="FootnoteReference">
    <w:name w:val="footnote reference"/>
    <w:basedOn w:val="DefaultParagraphFont"/>
    <w:semiHidden/>
    <w:rsid w:val="00FF6B06"/>
    <w:rPr>
      <w:vertAlign w:val="superscript"/>
    </w:rPr>
  </w:style>
  <w:style w:type="paragraph" w:styleId="NoSpacing">
    <w:name w:val="No Spacing"/>
    <w:basedOn w:val="Normal"/>
    <w:qFormat/>
    <w:rsid w:val="00FF6B06"/>
    <w:pPr>
      <w:jc w:val="both"/>
    </w:pPr>
    <w:rPr>
      <w:rFonts w:ascii="Candara" w:eastAsia="Candara" w:hAnsi="Candara"/>
      <w:sz w:val="20"/>
      <w:szCs w:val="18"/>
      <w:lang w:eastAsia="en-US" w:bidi="en-US"/>
    </w:rPr>
  </w:style>
  <w:style w:type="paragraph" w:customStyle="1" w:styleId="Punkts">
    <w:name w:val="Punkts"/>
    <w:basedOn w:val="Normal"/>
    <w:next w:val="ApakpunktsRakstzRakstz"/>
    <w:rsid w:val="00FF6B06"/>
    <w:pPr>
      <w:tabs>
        <w:tab w:val="num" w:pos="720"/>
      </w:tabs>
      <w:ind w:left="720" w:hanging="360"/>
    </w:pPr>
    <w:rPr>
      <w:rFonts w:ascii="Arial" w:hAnsi="Arial"/>
      <w:b/>
      <w:sz w:val="20"/>
    </w:rPr>
  </w:style>
  <w:style w:type="paragraph" w:customStyle="1" w:styleId="Paragrfs">
    <w:name w:val="Paragrāfs"/>
    <w:basedOn w:val="Normal"/>
    <w:next w:val="Rindkopa"/>
    <w:rsid w:val="00FF6B06"/>
    <w:pPr>
      <w:tabs>
        <w:tab w:val="num" w:pos="1031"/>
      </w:tabs>
      <w:ind w:left="1031" w:hanging="851"/>
      <w:jc w:val="both"/>
    </w:pPr>
    <w:rPr>
      <w:rFonts w:ascii="Arial" w:hAnsi="Arial"/>
      <w:sz w:val="20"/>
    </w:rPr>
  </w:style>
  <w:style w:type="paragraph" w:customStyle="1" w:styleId="Rindkopa">
    <w:name w:val="Rindkopa"/>
    <w:basedOn w:val="Normal"/>
    <w:next w:val="Punkts"/>
    <w:rsid w:val="00FF6B06"/>
    <w:pPr>
      <w:ind w:left="851"/>
      <w:jc w:val="both"/>
    </w:pPr>
    <w:rPr>
      <w:rFonts w:ascii="Arial" w:hAnsi="Arial"/>
      <w:sz w:val="20"/>
    </w:rPr>
  </w:style>
  <w:style w:type="paragraph" w:styleId="EnvelopeReturn">
    <w:name w:val="envelope return"/>
    <w:basedOn w:val="Normal"/>
    <w:rsid w:val="00FF6B06"/>
    <w:rPr>
      <w:rFonts w:ascii="RimTimes" w:hAnsi="RimTimes"/>
      <w:sz w:val="20"/>
      <w:szCs w:val="20"/>
      <w:lang w:val="en-US" w:eastAsia="en-US"/>
    </w:rPr>
  </w:style>
  <w:style w:type="character" w:customStyle="1" w:styleId="CharChar13">
    <w:name w:val="Char Char13"/>
    <w:basedOn w:val="DefaultParagraphFont"/>
    <w:rsid w:val="00FF6B06"/>
    <w:rPr>
      <w:rFonts w:ascii="Times New Roman" w:eastAsia="Times New Roman" w:hAnsi="Times New Roman" w:cs="Arial"/>
      <w:bCs/>
      <w:iCs/>
      <w:color w:val="000000"/>
      <w:sz w:val="24"/>
      <w:szCs w:val="24"/>
      <w:lang w:eastAsia="ar-SA"/>
    </w:rPr>
  </w:style>
  <w:style w:type="paragraph" w:customStyle="1" w:styleId="ParastaisWeb9">
    <w:name w:val="Parastais (Web)9"/>
    <w:basedOn w:val="Normal"/>
    <w:rsid w:val="00FF6B06"/>
    <w:pPr>
      <w:spacing w:after="225"/>
    </w:pPr>
    <w:rPr>
      <w:rFonts w:eastAsia="SimSun"/>
      <w:lang w:eastAsia="zh-CN"/>
    </w:rPr>
  </w:style>
  <w:style w:type="character" w:styleId="SubtleEmphasis">
    <w:name w:val="Subtle Emphasis"/>
    <w:basedOn w:val="DefaultParagraphFont"/>
    <w:qFormat/>
    <w:rsid w:val="00FF6B06"/>
    <w:rPr>
      <w:i/>
      <w:iCs/>
      <w:color w:val="808080"/>
    </w:rPr>
  </w:style>
  <w:style w:type="character" w:customStyle="1" w:styleId="google-src-text1">
    <w:name w:val="google-src-text1"/>
    <w:basedOn w:val="DefaultParagraphFont"/>
    <w:rsid w:val="00FF6B06"/>
    <w:rPr>
      <w:vanish/>
      <w:webHidden w:val="0"/>
      <w:specVanish w:val="0"/>
    </w:rPr>
  </w:style>
  <w:style w:type="character" w:customStyle="1" w:styleId="fontsize21">
    <w:name w:val="fontsize21"/>
    <w:basedOn w:val="DefaultParagraphFont"/>
    <w:rsid w:val="00FF6B06"/>
    <w:rPr>
      <w:i/>
      <w:iCs/>
      <w:sz w:val="15"/>
      <w:szCs w:val="15"/>
    </w:rPr>
  </w:style>
  <w:style w:type="paragraph" w:customStyle="1" w:styleId="ParastaisWeb6">
    <w:name w:val="Parastais (Web)6"/>
    <w:basedOn w:val="Normal"/>
    <w:rsid w:val="00FF6B06"/>
    <w:pPr>
      <w:spacing w:before="100" w:beforeAutospacing="1" w:after="180"/>
      <w:jc w:val="both"/>
    </w:pPr>
    <w:rPr>
      <w:rFonts w:eastAsia="SimSun"/>
      <w:lang w:eastAsia="zh-CN"/>
    </w:rPr>
  </w:style>
  <w:style w:type="character" w:customStyle="1" w:styleId="iubsearch-forcastprice">
    <w:name w:val="iubsearch-forcastprice"/>
    <w:basedOn w:val="DefaultParagraphFont"/>
    <w:rsid w:val="00FF6B06"/>
    <w:rPr>
      <w:vanish w:val="0"/>
      <w:webHidden w:val="0"/>
      <w:specVanish w:val="0"/>
    </w:rPr>
  </w:style>
  <w:style w:type="paragraph" w:customStyle="1" w:styleId="DefaultLTGliederung1">
    <w:name w:val="Default~LT~Gliederung 1"/>
    <w:rsid w:val="00FF6B06"/>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pPr>
    <w:rPr>
      <w:rFonts w:ascii="Tahoma" w:eastAsia="MS Gothic" w:hAnsi="Tahoma" w:cs="Tahoma"/>
      <w:color w:val="000000"/>
      <w:sz w:val="52"/>
      <w:szCs w:val="52"/>
      <w:lang w:val="lv-LV" w:eastAsia="zh-CN"/>
    </w:rPr>
  </w:style>
  <w:style w:type="paragraph" w:customStyle="1" w:styleId="nais1">
    <w:name w:val="nais1"/>
    <w:basedOn w:val="Normal"/>
    <w:rsid w:val="00FF6B06"/>
    <w:pPr>
      <w:spacing w:before="100" w:beforeAutospacing="1" w:after="100" w:afterAutospacing="1"/>
      <w:jc w:val="both"/>
    </w:pPr>
    <w:rPr>
      <w:rFonts w:eastAsia="Arial Unicode MS"/>
      <w:lang w:val="en-GB" w:eastAsia="en-US"/>
    </w:rPr>
  </w:style>
  <w:style w:type="character" w:customStyle="1" w:styleId="st1">
    <w:name w:val="st1"/>
    <w:basedOn w:val="DefaultParagraphFont"/>
    <w:rsid w:val="00FF6B06"/>
    <w:rPr>
      <w:b w:val="0"/>
      <w:bCs w:val="0"/>
      <w:sz w:val="27"/>
      <w:szCs w:val="27"/>
    </w:rPr>
  </w:style>
  <w:style w:type="paragraph" w:customStyle="1" w:styleId="Sarakstarindkopa">
    <w:name w:val="Saraksta rindkopa"/>
    <w:basedOn w:val="Normal"/>
    <w:qFormat/>
    <w:rsid w:val="00FF6B06"/>
    <w:pPr>
      <w:ind w:left="720"/>
      <w:contextualSpacing/>
    </w:pPr>
    <w:rPr>
      <w:rFonts w:ascii="Arial" w:hAnsi="Arial"/>
      <w:noProof/>
      <w:sz w:val="20"/>
      <w:szCs w:val="20"/>
      <w:lang w:val="en-GB" w:eastAsia="en-US"/>
    </w:rPr>
  </w:style>
  <w:style w:type="character" w:customStyle="1" w:styleId="RakstzRakstzRakstzRakstzRakstzRakstzChar">
    <w:name w:val="Rakstz. Rakstz. Rakstz. Rakstz. Rakstz. Rakstz. Char"/>
    <w:aliases w:val=" Rakstz. Rakstz. Rakstz. Rakstz. Rakstz. Rakstz. Rakstz. Rakstz. Rak Rakstz.  Rakstz. Char Char"/>
    <w:basedOn w:val="DefaultParagraphFont"/>
    <w:locked/>
    <w:rsid w:val="00FF6B06"/>
    <w:rPr>
      <w:sz w:val="24"/>
      <w:szCs w:val="24"/>
      <w:lang w:val="lv-LV" w:eastAsia="en-US" w:bidi="ar-SA"/>
    </w:rPr>
  </w:style>
  <w:style w:type="paragraph" w:styleId="BlockText">
    <w:name w:val="Block Text"/>
    <w:basedOn w:val="Normal"/>
    <w:rsid w:val="00FF6B06"/>
    <w:pPr>
      <w:tabs>
        <w:tab w:val="left" w:pos="567"/>
      </w:tabs>
      <w:ind w:left="567" w:right="46" w:hanging="1701"/>
      <w:jc w:val="center"/>
    </w:pPr>
    <w:rPr>
      <w:b/>
      <w:sz w:val="40"/>
      <w:szCs w:val="20"/>
      <w:lang w:eastAsia="en-US"/>
    </w:rPr>
  </w:style>
  <w:style w:type="character" w:customStyle="1" w:styleId="apple-style-span">
    <w:name w:val="apple-style-span"/>
    <w:basedOn w:val="DefaultParagraphFont"/>
    <w:rsid w:val="00FF6B06"/>
  </w:style>
  <w:style w:type="paragraph" w:customStyle="1" w:styleId="Char2">
    <w:name w:val="Char2"/>
    <w:basedOn w:val="Normal"/>
    <w:rsid w:val="00FF6B06"/>
    <w:pPr>
      <w:spacing w:before="120" w:after="160" w:line="240" w:lineRule="exact"/>
      <w:ind w:firstLine="720"/>
      <w:jc w:val="both"/>
    </w:pPr>
    <w:rPr>
      <w:rFonts w:ascii="Verdana" w:hAnsi="Verdana"/>
      <w:sz w:val="20"/>
      <w:szCs w:val="20"/>
      <w:lang w:val="en-US" w:eastAsia="en-US"/>
    </w:rPr>
  </w:style>
  <w:style w:type="paragraph" w:customStyle="1" w:styleId="Char2RakstzCharChar">
    <w:name w:val="Char2 Rakstz. Char Char"/>
    <w:basedOn w:val="Normal"/>
    <w:rsid w:val="00FF6B06"/>
    <w:pPr>
      <w:spacing w:before="120" w:after="160" w:line="240" w:lineRule="exact"/>
      <w:ind w:firstLine="720"/>
      <w:jc w:val="both"/>
    </w:pPr>
    <w:rPr>
      <w:rFonts w:ascii="Verdana" w:hAnsi="Verdana"/>
      <w:sz w:val="20"/>
      <w:szCs w:val="20"/>
      <w:lang w:val="en-US" w:eastAsia="en-US"/>
    </w:rPr>
  </w:style>
  <w:style w:type="character" w:customStyle="1" w:styleId="ApakpunktsChar">
    <w:name w:val="Apakšpunkts Char"/>
    <w:basedOn w:val="DefaultParagraphFont"/>
    <w:rsid w:val="00FF6B06"/>
    <w:rPr>
      <w:iCs/>
      <w:color w:val="000000"/>
      <w:sz w:val="24"/>
      <w:szCs w:val="28"/>
      <w:lang w:val="lv-LV" w:eastAsia="en-US" w:bidi="ar-SA"/>
    </w:rPr>
  </w:style>
  <w:style w:type="paragraph" w:styleId="Date">
    <w:name w:val="Date"/>
    <w:basedOn w:val="Normal"/>
    <w:next w:val="Normal"/>
    <w:link w:val="DateChar"/>
    <w:rsid w:val="00FF6B06"/>
    <w:pPr>
      <w:suppressAutoHyphens/>
    </w:pPr>
    <w:rPr>
      <w:lang w:eastAsia="ar-SA"/>
    </w:rPr>
  </w:style>
  <w:style w:type="character" w:customStyle="1" w:styleId="DateChar">
    <w:name w:val="Date Char"/>
    <w:basedOn w:val="DefaultParagraphFont"/>
    <w:link w:val="Date"/>
    <w:rsid w:val="00FF6B06"/>
    <w:rPr>
      <w:rFonts w:ascii="Times New Roman" w:eastAsia="Times New Roman" w:hAnsi="Times New Roman" w:cs="Times New Roman"/>
      <w:sz w:val="24"/>
      <w:szCs w:val="24"/>
      <w:lang w:val="lv-LV" w:eastAsia="ar-SA"/>
    </w:rPr>
  </w:style>
  <w:style w:type="paragraph" w:customStyle="1" w:styleId="Char2RakstzRakstzRakstz">
    <w:name w:val="Char2 Rakstz. Rakstz. Rakstz."/>
    <w:basedOn w:val="Normal"/>
    <w:rsid w:val="00FF6B06"/>
    <w:pPr>
      <w:spacing w:before="120" w:after="160" w:line="240" w:lineRule="exact"/>
      <w:ind w:firstLine="720"/>
      <w:jc w:val="both"/>
    </w:pPr>
    <w:rPr>
      <w:rFonts w:ascii="Verdana" w:hAnsi="Verdana"/>
      <w:sz w:val="20"/>
      <w:szCs w:val="20"/>
      <w:lang w:val="en-US" w:eastAsia="en-US"/>
    </w:rPr>
  </w:style>
  <w:style w:type="paragraph" w:customStyle="1" w:styleId="Lmenis1">
    <w:name w:val="Līmenis1"/>
    <w:basedOn w:val="Normal"/>
    <w:rsid w:val="00FF6B06"/>
    <w:pPr>
      <w:keepNext/>
      <w:keepLines/>
      <w:autoSpaceDE w:val="0"/>
      <w:autoSpaceDN w:val="0"/>
      <w:adjustRightInd w:val="0"/>
      <w:spacing w:before="120" w:line="288" w:lineRule="auto"/>
      <w:ind w:left="663" w:hanging="663"/>
    </w:pPr>
    <w:rPr>
      <w:b/>
      <w:bCs/>
      <w:lang w:eastAsia="en-US"/>
    </w:rPr>
  </w:style>
  <w:style w:type="paragraph" w:customStyle="1" w:styleId="Lmenis2RakstzRakstz">
    <w:name w:val="Līmenis2 Rakstz. Rakstz."/>
    <w:basedOn w:val="Normal"/>
    <w:link w:val="Lmenis2RakstzRakstzRakstz"/>
    <w:rsid w:val="00FF6B06"/>
    <w:pPr>
      <w:keepLines/>
      <w:tabs>
        <w:tab w:val="left" w:pos="709"/>
        <w:tab w:val="num" w:pos="767"/>
      </w:tabs>
      <w:autoSpaceDE w:val="0"/>
      <w:autoSpaceDN w:val="0"/>
      <w:adjustRightInd w:val="0"/>
      <w:spacing w:after="120" w:line="288" w:lineRule="auto"/>
      <w:contextualSpacing/>
      <w:jc w:val="both"/>
    </w:pPr>
    <w:rPr>
      <w:rFonts w:ascii="Calibri" w:eastAsia="Calibri" w:hAnsi="Calibri"/>
      <w:lang w:eastAsia="en-US"/>
    </w:rPr>
  </w:style>
  <w:style w:type="character" w:customStyle="1" w:styleId="Lmenis2RakstzRakstzRakstz">
    <w:name w:val="Līmenis2 Rakstz. Rakstz. Rakstz."/>
    <w:basedOn w:val="DefaultParagraphFont"/>
    <w:link w:val="Lmenis2RakstzRakstz"/>
    <w:locked/>
    <w:rsid w:val="00FF6B06"/>
    <w:rPr>
      <w:rFonts w:ascii="Calibri" w:eastAsia="Calibri" w:hAnsi="Calibri" w:cs="Times New Roman"/>
      <w:sz w:val="24"/>
      <w:szCs w:val="24"/>
      <w:lang w:val="lv-LV"/>
    </w:rPr>
  </w:style>
  <w:style w:type="paragraph" w:customStyle="1" w:styleId="Lmenis3">
    <w:name w:val="Līmenis3"/>
    <w:basedOn w:val="Normal"/>
    <w:rsid w:val="00FF6B06"/>
    <w:pPr>
      <w:keepLines/>
      <w:tabs>
        <w:tab w:val="left" w:pos="993"/>
        <w:tab w:val="num" w:pos="2127"/>
      </w:tabs>
      <w:autoSpaceDE w:val="0"/>
      <w:autoSpaceDN w:val="0"/>
      <w:adjustRightInd w:val="0"/>
      <w:spacing w:after="120" w:line="288" w:lineRule="auto"/>
      <w:ind w:left="1277"/>
      <w:contextualSpacing/>
      <w:jc w:val="both"/>
    </w:pPr>
    <w:rPr>
      <w:lang w:eastAsia="en-US"/>
    </w:rPr>
  </w:style>
  <w:style w:type="character" w:customStyle="1" w:styleId="RakstzRakstzRakstzRakstzRakstzRakstzRakstzRakstzRakRakstzRakstzRakstzRakstzRakstzRak">
    <w:name w:val="Rakstz. Rakstz. Rakstz. Rakstz. Rakstz. Rakstz. Rakstz. Rakstz. Rak Rakstz.  Rakstz. Rakstz. Rakstz. Rakstz. Rak"/>
    <w:basedOn w:val="DefaultParagraphFont"/>
    <w:locked/>
    <w:rsid w:val="00FF6B06"/>
    <w:rPr>
      <w:sz w:val="24"/>
      <w:szCs w:val="24"/>
      <w:lang w:val="lv-LV" w:eastAsia="en-US" w:bidi="ar-SA"/>
    </w:rPr>
  </w:style>
  <w:style w:type="paragraph" w:customStyle="1" w:styleId="ApakpunktsRakstz">
    <w:name w:val="Apakšpunkts Rakstz."/>
    <w:basedOn w:val="Heading3"/>
    <w:rsid w:val="00FF6B06"/>
    <w:pPr>
      <w:numPr>
        <w:ilvl w:val="2"/>
      </w:numPr>
      <w:tabs>
        <w:tab w:val="num" w:pos="1080"/>
      </w:tabs>
      <w:ind w:left="1080" w:hanging="720"/>
    </w:pPr>
    <w:rPr>
      <w:rFonts w:cs="Times New Roman"/>
      <w:iCs/>
      <w:color w:val="000000"/>
      <w:szCs w:val="28"/>
    </w:rPr>
  </w:style>
  <w:style w:type="paragraph" w:customStyle="1" w:styleId="tv213limenis21">
    <w:name w:val="tv213 limenis21"/>
    <w:basedOn w:val="Normal"/>
    <w:rsid w:val="00FF6B06"/>
    <w:pPr>
      <w:shd w:val="clear" w:color="auto" w:fill="FFFFFF"/>
      <w:spacing w:before="100" w:beforeAutospacing="1" w:after="100" w:afterAutospacing="1" w:line="360" w:lineRule="auto"/>
      <w:ind w:firstLine="300"/>
    </w:pPr>
    <w:rPr>
      <w:rFonts w:ascii="Verdana" w:eastAsia="SimSun" w:hAnsi="Verdana"/>
      <w:sz w:val="18"/>
      <w:szCs w:val="18"/>
      <w:lang w:eastAsia="zh-CN"/>
    </w:rPr>
  </w:style>
  <w:style w:type="paragraph" w:styleId="HTMLPreformatted">
    <w:name w:val="HTML Preformatted"/>
    <w:basedOn w:val="Normal"/>
    <w:link w:val="HTMLPreformattedChar"/>
    <w:rsid w:val="00FF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character" w:customStyle="1" w:styleId="HTMLPreformattedChar">
    <w:name w:val="HTML Preformatted Char"/>
    <w:basedOn w:val="DefaultParagraphFont"/>
    <w:link w:val="HTMLPreformatted"/>
    <w:rsid w:val="00FF6B06"/>
    <w:rPr>
      <w:rFonts w:ascii="Courier New" w:eastAsia="Courier New" w:hAnsi="Courier New" w:cs="Times New Roman"/>
      <w:sz w:val="20"/>
      <w:szCs w:val="20"/>
      <w:lang w:val="en-GB"/>
    </w:rPr>
  </w:style>
  <w:style w:type="paragraph" w:customStyle="1" w:styleId="ParastaisWeb12">
    <w:name w:val="Parastais (Web)12"/>
    <w:basedOn w:val="Normal"/>
    <w:rsid w:val="00FF6B06"/>
    <w:pPr>
      <w:spacing w:before="100" w:beforeAutospacing="1" w:after="100" w:afterAutospacing="1" w:line="360" w:lineRule="auto"/>
      <w:ind w:firstLine="300"/>
    </w:pPr>
    <w:rPr>
      <w:rFonts w:eastAsia="SimSun"/>
      <w:color w:val="414142"/>
      <w:sz w:val="20"/>
      <w:szCs w:val="20"/>
      <w:lang w:eastAsia="zh-CN"/>
    </w:rPr>
  </w:style>
  <w:style w:type="character" w:customStyle="1" w:styleId="show">
    <w:name w:val="show"/>
    <w:basedOn w:val="DefaultParagraphFont"/>
    <w:rsid w:val="00FF6B06"/>
  </w:style>
  <w:style w:type="character" w:customStyle="1" w:styleId="td151">
    <w:name w:val="td151"/>
    <w:basedOn w:val="DefaultParagraphFont"/>
    <w:rsid w:val="00FF6B06"/>
    <w:rPr>
      <w:b w:val="0"/>
      <w:bCs w:val="0"/>
      <w:color w:val="777777"/>
      <w:sz w:val="17"/>
      <w:szCs w:val="17"/>
    </w:rPr>
  </w:style>
  <w:style w:type="character" w:customStyle="1" w:styleId="st">
    <w:name w:val="st"/>
    <w:basedOn w:val="DefaultParagraphFont"/>
    <w:rsid w:val="00FF6B06"/>
  </w:style>
  <w:style w:type="paragraph" w:customStyle="1" w:styleId="Char2RakstzCharChar1">
    <w:name w:val="Char2 Rakstz. Char Char1"/>
    <w:basedOn w:val="Normal"/>
    <w:rsid w:val="00FF6B06"/>
    <w:pPr>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Normal"/>
    <w:rsid w:val="00FF6B06"/>
    <w:pPr>
      <w:spacing w:line="360" w:lineRule="auto"/>
      <w:ind w:firstLine="300"/>
    </w:pPr>
    <w:rPr>
      <w:rFonts w:eastAsia="SimSun"/>
      <w:color w:val="414142"/>
      <w:sz w:val="20"/>
      <w:szCs w:val="20"/>
      <w:lang w:eastAsia="zh-CN"/>
    </w:rPr>
  </w:style>
  <w:style w:type="paragraph" w:customStyle="1" w:styleId="tv2131">
    <w:name w:val="tv2131"/>
    <w:basedOn w:val="Normal"/>
    <w:rsid w:val="00FF6B06"/>
    <w:pPr>
      <w:spacing w:line="360" w:lineRule="auto"/>
      <w:ind w:firstLine="300"/>
    </w:pPr>
    <w:rPr>
      <w:rFonts w:eastAsia="SimSun"/>
      <w:color w:val="414142"/>
      <w:sz w:val="20"/>
      <w:szCs w:val="20"/>
      <w:lang w:eastAsia="zh-CN"/>
    </w:rPr>
  </w:style>
  <w:style w:type="paragraph" w:customStyle="1" w:styleId="labojumupamats1">
    <w:name w:val="labojumu_pamats1"/>
    <w:basedOn w:val="Normal"/>
    <w:rsid w:val="00FF6B06"/>
    <w:pPr>
      <w:spacing w:before="45" w:line="360" w:lineRule="auto"/>
      <w:ind w:firstLine="300"/>
    </w:pPr>
    <w:rPr>
      <w:rFonts w:eastAsia="SimSun"/>
      <w:i/>
      <w:iCs/>
      <w:color w:val="414142"/>
      <w:sz w:val="20"/>
      <w:szCs w:val="20"/>
      <w:lang w:eastAsia="zh-CN"/>
    </w:rPr>
  </w:style>
  <w:style w:type="character" w:customStyle="1" w:styleId="CommentTextChar">
    <w:name w:val="Comment Text Char"/>
    <w:basedOn w:val="DefaultParagraphFont"/>
    <w:link w:val="CommentText"/>
    <w:semiHidden/>
    <w:rsid w:val="00FF6B06"/>
    <w:rPr>
      <w:rFonts w:ascii="Times New Roman" w:eastAsia="Times New Roman" w:hAnsi="Times New Roman" w:cs="Times New Roman"/>
      <w:sz w:val="20"/>
      <w:szCs w:val="20"/>
      <w:lang w:val="lv-LV" w:eastAsia="ar-SA"/>
    </w:rPr>
  </w:style>
  <w:style w:type="paragraph" w:styleId="CommentText">
    <w:name w:val="annotation text"/>
    <w:basedOn w:val="Normal"/>
    <w:link w:val="CommentTextChar"/>
    <w:semiHidden/>
    <w:rsid w:val="00FF6B06"/>
    <w:pPr>
      <w:suppressAutoHyphens/>
    </w:pPr>
    <w:rPr>
      <w:sz w:val="20"/>
      <w:szCs w:val="20"/>
      <w:lang w:eastAsia="ar-SA"/>
    </w:rPr>
  </w:style>
  <w:style w:type="character" w:customStyle="1" w:styleId="CommentTextChar1">
    <w:name w:val="Comment Text Char1"/>
    <w:basedOn w:val="DefaultParagraphFont"/>
    <w:link w:val="CommentText"/>
    <w:uiPriority w:val="99"/>
    <w:semiHidden/>
    <w:rsid w:val="00FF6B06"/>
    <w:rPr>
      <w:rFonts w:ascii="Times New Roman" w:eastAsia="Times New Roman" w:hAnsi="Times New Roman" w:cs="Times New Roman"/>
      <w:sz w:val="20"/>
      <w:szCs w:val="20"/>
      <w:lang w:val="lv-LV" w:eastAsia="lv-LV"/>
    </w:rPr>
  </w:style>
  <w:style w:type="character" w:customStyle="1" w:styleId="CommentSubjectChar">
    <w:name w:val="Comment Subject Char"/>
    <w:basedOn w:val="CommentTextChar"/>
    <w:link w:val="CommentSubject"/>
    <w:semiHidden/>
    <w:rsid w:val="00FF6B06"/>
    <w:rPr>
      <w:b/>
      <w:bCs/>
    </w:rPr>
  </w:style>
  <w:style w:type="paragraph" w:styleId="CommentSubject">
    <w:name w:val="annotation subject"/>
    <w:basedOn w:val="CommentText"/>
    <w:next w:val="CommentText"/>
    <w:link w:val="CommentSubjectChar"/>
    <w:semiHidden/>
    <w:rsid w:val="00FF6B06"/>
    <w:rPr>
      <w:b/>
      <w:bCs/>
    </w:rPr>
  </w:style>
  <w:style w:type="character" w:customStyle="1" w:styleId="CommentSubjectChar1">
    <w:name w:val="Comment Subject Char1"/>
    <w:basedOn w:val="CommentTextChar1"/>
    <w:link w:val="CommentSubject"/>
    <w:uiPriority w:val="99"/>
    <w:semiHidden/>
    <w:rsid w:val="00FF6B06"/>
    <w:rPr>
      <w:b/>
      <w:bCs/>
    </w:rPr>
  </w:style>
  <w:style w:type="paragraph" w:styleId="List">
    <w:name w:val="List"/>
    <w:basedOn w:val="Normal"/>
    <w:rsid w:val="00FF6B06"/>
    <w:pPr>
      <w:suppressAutoHyphens/>
      <w:ind w:left="283" w:hanging="283"/>
    </w:pPr>
    <w:rPr>
      <w:lang w:eastAsia="ar-SA"/>
    </w:rPr>
  </w:style>
  <w:style w:type="character" w:customStyle="1" w:styleId="commenttext0">
    <w:name w:val="comment_text"/>
    <w:basedOn w:val="DefaultParagraphFont"/>
    <w:rsid w:val="00FF6B06"/>
    <w:rPr>
      <w:sz w:val="18"/>
      <w:szCs w:val="18"/>
    </w:rPr>
  </w:style>
  <w:style w:type="paragraph" w:customStyle="1" w:styleId="Char1">
    <w:name w:val="Char1"/>
    <w:basedOn w:val="Normal"/>
    <w:rsid w:val="00FF6B06"/>
    <w:pPr>
      <w:spacing w:after="160" w:line="240" w:lineRule="exact"/>
    </w:pPr>
    <w:rPr>
      <w:rFonts w:ascii="Tahoma" w:hAnsi="Tahoma"/>
      <w:sz w:val="20"/>
      <w:szCs w:val="20"/>
      <w:lang w:val="en-US" w:eastAsia="en-US"/>
    </w:rPr>
  </w:style>
  <w:style w:type="table" w:styleId="TableGrid">
    <w:name w:val="Table Grid"/>
    <w:basedOn w:val="TableNormal"/>
    <w:rsid w:val="00FF6B0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uiPriority w:val="99"/>
    <w:rsid w:val="00FF6B06"/>
    <w:pPr>
      <w:spacing w:before="100" w:beforeAutospacing="1" w:after="100" w:afterAutospacing="1"/>
    </w:pPr>
  </w:style>
  <w:style w:type="paragraph" w:customStyle="1" w:styleId="tv213">
    <w:name w:val="tv213"/>
    <w:basedOn w:val="Normal"/>
    <w:uiPriority w:val="99"/>
    <w:rsid w:val="00FF6B06"/>
    <w:pPr>
      <w:spacing w:before="100" w:beforeAutospacing="1" w:after="100" w:afterAutospacing="1"/>
    </w:pPr>
  </w:style>
  <w:style w:type="table" w:customStyle="1" w:styleId="Reatabula1">
    <w:name w:val="Režģa tabula1"/>
    <w:basedOn w:val="TableNormal"/>
    <w:rsid w:val="00FF6B06"/>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8">
    <w:name w:val="xl68"/>
    <w:basedOn w:val="Normal"/>
    <w:rsid w:val="00FF6B06"/>
    <w:pPr>
      <w:spacing w:before="100" w:beforeAutospacing="1" w:after="100" w:afterAutospacing="1"/>
    </w:pPr>
    <w:rPr>
      <w:color w:val="000000"/>
      <w:sz w:val="22"/>
      <w:szCs w:val="22"/>
    </w:rPr>
  </w:style>
  <w:style w:type="paragraph" w:customStyle="1" w:styleId="xl69">
    <w:name w:val="xl69"/>
    <w:basedOn w:val="Normal"/>
    <w:rsid w:val="00FF6B06"/>
    <w:pPr>
      <w:spacing w:before="100" w:beforeAutospacing="1" w:after="100" w:afterAutospacing="1"/>
      <w:jc w:val="center"/>
    </w:pPr>
    <w:rPr>
      <w:color w:val="000000"/>
      <w:sz w:val="22"/>
      <w:szCs w:val="22"/>
    </w:rPr>
  </w:style>
  <w:style w:type="paragraph" w:customStyle="1" w:styleId="xl70">
    <w:name w:val="xl70"/>
    <w:basedOn w:val="Normal"/>
    <w:rsid w:val="00FF6B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FF6B06"/>
    <w:pPr>
      <w:spacing w:before="100" w:beforeAutospacing="1" w:after="100" w:afterAutospacing="1"/>
      <w:jc w:val="center"/>
    </w:pPr>
    <w:rPr>
      <w:color w:val="000000"/>
      <w:sz w:val="22"/>
      <w:szCs w:val="22"/>
    </w:rPr>
  </w:style>
  <w:style w:type="paragraph" w:customStyle="1" w:styleId="xl72">
    <w:name w:val="xl72"/>
    <w:basedOn w:val="Normal"/>
    <w:rsid w:val="00FF6B06"/>
    <w:pPr>
      <w:spacing w:before="100" w:beforeAutospacing="1" w:after="100" w:afterAutospacing="1"/>
      <w:jc w:val="center"/>
    </w:pPr>
    <w:rPr>
      <w:color w:val="000000"/>
      <w:sz w:val="22"/>
      <w:szCs w:val="22"/>
    </w:rPr>
  </w:style>
  <w:style w:type="paragraph" w:customStyle="1" w:styleId="xl73">
    <w:name w:val="xl73"/>
    <w:basedOn w:val="Normal"/>
    <w:rsid w:val="00FF6B0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Normal"/>
    <w:rsid w:val="00FF6B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5">
    <w:name w:val="xl75"/>
    <w:basedOn w:val="Normal"/>
    <w:rsid w:val="00FF6B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6">
    <w:name w:val="xl76"/>
    <w:basedOn w:val="Normal"/>
    <w:rsid w:val="00FF6B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7">
    <w:name w:val="xl77"/>
    <w:basedOn w:val="Normal"/>
    <w:rsid w:val="00FF6B06"/>
    <w:pPr>
      <w:spacing w:before="100" w:beforeAutospacing="1" w:after="100" w:afterAutospacing="1"/>
    </w:pPr>
    <w:rPr>
      <w:color w:val="000000"/>
      <w:sz w:val="22"/>
      <w:szCs w:val="22"/>
    </w:rPr>
  </w:style>
  <w:style w:type="paragraph" w:customStyle="1" w:styleId="xl78">
    <w:name w:val="xl78"/>
    <w:basedOn w:val="Normal"/>
    <w:rsid w:val="00FF6B0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3">
    <w:name w:val="xl63"/>
    <w:basedOn w:val="Normal"/>
    <w:rsid w:val="00FF6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4">
    <w:name w:val="xl64"/>
    <w:basedOn w:val="Normal"/>
    <w:rsid w:val="00FF6B06"/>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5">
    <w:name w:val="xl65"/>
    <w:basedOn w:val="Normal"/>
    <w:rsid w:val="00FF6B06"/>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ru-RU" w:eastAsia="ru-RU"/>
    </w:rPr>
  </w:style>
  <w:style w:type="paragraph" w:customStyle="1" w:styleId="xl66">
    <w:name w:val="xl66"/>
    <w:basedOn w:val="Normal"/>
    <w:rsid w:val="00FF6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12"/>
      <w:szCs w:val="12"/>
      <w:lang w:val="ru-RU" w:eastAsia="ru-RU"/>
    </w:rPr>
  </w:style>
  <w:style w:type="paragraph" w:customStyle="1" w:styleId="xl67">
    <w:name w:val="xl67"/>
    <w:basedOn w:val="Normal"/>
    <w:rsid w:val="00FF6B06"/>
    <w:pPr>
      <w:pBdr>
        <w:top w:val="single" w:sz="4" w:space="0" w:color="000000"/>
        <w:left w:val="single" w:sz="4" w:space="0" w:color="000000"/>
        <w:bottom w:val="single" w:sz="4" w:space="0" w:color="000000"/>
      </w:pBdr>
      <w:spacing w:before="100" w:beforeAutospacing="1" w:after="100" w:afterAutospacing="1"/>
    </w:pPr>
    <w:rPr>
      <w:b/>
      <w:bCs/>
      <w:color w:val="000000"/>
      <w:sz w:val="16"/>
      <w:szCs w:val="16"/>
      <w:lang w:val="ru-RU" w:eastAsia="ru-RU"/>
    </w:rPr>
  </w:style>
  <w:style w:type="paragraph" w:customStyle="1" w:styleId="xl79">
    <w:name w:val="xl79"/>
    <w:basedOn w:val="Normal"/>
    <w:rsid w:val="00FF6B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lak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eader" Target="header2.xml"/><Relationship Id="rId5" Type="http://schemas.openxmlformats.org/officeDocument/2006/relationships/image" Target="media/image1.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3649</Words>
  <Characters>20801</Characters>
  <Application>Microsoft Office Word</Application>
  <DocSecurity>0</DocSecurity>
  <Lines>173</Lines>
  <Paragraphs>48</Paragraphs>
  <ScaleCrop>false</ScaleCrop>
  <Company/>
  <LinksUpToDate>false</LinksUpToDate>
  <CharactersWithSpaces>24402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dc:creator>
  <cp:lastModifiedBy>Vija</cp:lastModifiedBy>
  <cp:revision>1</cp:revision>
  <dcterms:created xsi:type="dcterms:W3CDTF">2014-12-01T12:46:00Z</dcterms:created>
  <dcterms:modified xsi:type="dcterms:W3CDTF">2014-12-01T12:48:00Z</dcterms:modified>
</cp:coreProperties>
</file>